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ACC" w:rsidRPr="00561F6E" w:rsidRDefault="00D62ACC" w:rsidP="00D62ACC">
      <w:pPr>
        <w:pStyle w:val="NormalWeb"/>
        <w:jc w:val="center"/>
        <w:rPr>
          <w:rFonts w:ascii="Calibri" w:hAnsi="Calibri" w:cs="Calibri"/>
          <w:b/>
          <w:sz w:val="22"/>
          <w:szCs w:val="22"/>
        </w:rPr>
      </w:pPr>
      <w:r w:rsidRPr="00561F6E">
        <w:rPr>
          <w:rFonts w:ascii="Calibri" w:hAnsi="Calibri" w:cs="Calibri"/>
          <w:b/>
          <w:sz w:val="22"/>
          <w:szCs w:val="22"/>
        </w:rPr>
        <w:t>CONSTITUTION OF THE KENTON COUNTY EDUCATION ASSOCIATION</w:t>
      </w:r>
    </w:p>
    <w:p w:rsidR="00D62ACC" w:rsidRPr="00561F6E" w:rsidRDefault="00D62ACC" w:rsidP="00D62ACC">
      <w:pPr>
        <w:jc w:val="center"/>
        <w:rPr>
          <w:rFonts w:ascii="Calibri" w:hAnsi="Calibri" w:cs="Calibri"/>
          <w:b/>
          <w:i/>
          <w:sz w:val="22"/>
          <w:szCs w:val="22"/>
        </w:rPr>
      </w:pPr>
      <w:r w:rsidRPr="00561F6E">
        <w:rPr>
          <w:rFonts w:ascii="Calibri" w:hAnsi="Calibri" w:cs="Calibri"/>
          <w:b/>
          <w:i/>
          <w:sz w:val="22"/>
          <w:szCs w:val="22"/>
        </w:rPr>
        <w:t>PREAMBLE</w:t>
      </w:r>
    </w:p>
    <w:p w:rsidR="00D62ACC" w:rsidRPr="00561F6E" w:rsidRDefault="00D62ACC" w:rsidP="00D62ACC">
      <w:pPr>
        <w:jc w:val="center"/>
        <w:rPr>
          <w:rFonts w:ascii="Calibri" w:hAnsi="Calibri" w:cs="Calibri"/>
          <w:b/>
          <w:i/>
          <w:sz w:val="22"/>
          <w:szCs w:val="22"/>
        </w:rPr>
      </w:pPr>
    </w:p>
    <w:p w:rsidR="00D62ACC" w:rsidRPr="00561F6E" w:rsidRDefault="00D62ACC" w:rsidP="00D62ACC">
      <w:pPr>
        <w:rPr>
          <w:rFonts w:ascii="Calibri" w:hAnsi="Calibri" w:cs="Calibri"/>
          <w:b/>
          <w:sz w:val="22"/>
          <w:szCs w:val="22"/>
        </w:rPr>
      </w:pPr>
      <w:r w:rsidRPr="00561F6E">
        <w:rPr>
          <w:rFonts w:ascii="Calibri" w:hAnsi="Calibri" w:cs="Calibri"/>
          <w:sz w:val="22"/>
          <w:szCs w:val="22"/>
        </w:rPr>
        <w:t>The purpose of the Kenton County Education Association shall be to form a closer union of all members of the teaching profession in Kentucky, serve as the voice of education and educators in Kenton County, advance the ideals and standards of the teaching profession, promote the educational welfare of the children, gain recognition of the importance of the teacher and the student in the learning process, protect the rights of educators and advance their interests and welfare, unite educators for effective citizenship, promote and protect human and civil rights, and obtain for its members the benefits of an independent, united teacher profession.</w:t>
      </w:r>
      <w:r w:rsidRPr="00561F6E">
        <w:rPr>
          <w:rFonts w:ascii="Calibri" w:hAnsi="Calibri" w:cs="Calibri"/>
          <w:sz w:val="22"/>
          <w:szCs w:val="22"/>
        </w:rPr>
        <w:br/>
      </w:r>
    </w:p>
    <w:p w:rsidR="00D62ACC" w:rsidRPr="00561F6E" w:rsidRDefault="00D62ACC" w:rsidP="00D62ACC">
      <w:pPr>
        <w:rPr>
          <w:rFonts w:ascii="Calibri" w:hAnsi="Calibri" w:cs="Calibri"/>
          <w:b/>
          <w:sz w:val="22"/>
          <w:szCs w:val="22"/>
        </w:rPr>
      </w:pPr>
    </w:p>
    <w:p w:rsidR="00D62ACC" w:rsidRPr="00561F6E" w:rsidRDefault="00D62ACC" w:rsidP="00D62ACC">
      <w:pPr>
        <w:jc w:val="center"/>
        <w:rPr>
          <w:rFonts w:ascii="Calibri" w:hAnsi="Calibri" w:cs="Calibri"/>
          <w:b/>
          <w:sz w:val="22"/>
          <w:szCs w:val="22"/>
        </w:rPr>
      </w:pPr>
      <w:r w:rsidRPr="00561F6E">
        <w:rPr>
          <w:rFonts w:ascii="Calibri" w:hAnsi="Calibri" w:cs="Calibri"/>
          <w:b/>
          <w:sz w:val="22"/>
          <w:szCs w:val="22"/>
        </w:rPr>
        <w:t>ARTICLE I.  NAME, PURPOSES, AND AUTHORITIES FOR GOVERNANCE</w:t>
      </w:r>
    </w:p>
    <w:p w:rsidR="00D62ACC" w:rsidRPr="00561F6E" w:rsidRDefault="00D62ACC" w:rsidP="00D62ACC">
      <w:pPr>
        <w:rPr>
          <w:rFonts w:ascii="Calibri" w:hAnsi="Calibri" w:cs="Calibri"/>
          <w:sz w:val="22"/>
          <w:szCs w:val="22"/>
        </w:rPr>
      </w:pPr>
    </w:p>
    <w:p w:rsidR="00D62ACC" w:rsidRPr="00561F6E" w:rsidRDefault="00D62ACC" w:rsidP="00D62ACC">
      <w:pPr>
        <w:ind w:left="1440" w:hanging="1440"/>
        <w:rPr>
          <w:rFonts w:ascii="Calibri" w:hAnsi="Calibri" w:cs="Calibri"/>
          <w:sz w:val="22"/>
          <w:szCs w:val="22"/>
        </w:rPr>
      </w:pPr>
      <w:r w:rsidRPr="00561F6E">
        <w:rPr>
          <w:rFonts w:ascii="Calibri" w:hAnsi="Calibri" w:cs="Calibri"/>
          <w:b/>
          <w:i/>
          <w:sz w:val="22"/>
          <w:szCs w:val="22"/>
          <w:u w:val="single"/>
        </w:rPr>
        <w:t>Section 1.</w:t>
      </w:r>
      <w:r w:rsidRPr="00561F6E">
        <w:rPr>
          <w:rFonts w:ascii="Calibri" w:hAnsi="Calibri" w:cs="Calibri"/>
          <w:sz w:val="22"/>
          <w:szCs w:val="22"/>
        </w:rPr>
        <w:tab/>
      </w:r>
      <w:r w:rsidRPr="00D62ACC">
        <w:rPr>
          <w:rFonts w:ascii="Calibri" w:hAnsi="Calibri" w:cs="Calibri"/>
          <w:sz w:val="22"/>
          <w:szCs w:val="22"/>
        </w:rPr>
        <w:t xml:space="preserve">Name  </w:t>
      </w:r>
    </w:p>
    <w:p w:rsidR="00D62ACC" w:rsidRPr="00561F6E" w:rsidRDefault="00D62ACC" w:rsidP="00D62ACC">
      <w:pPr>
        <w:ind w:left="1440"/>
        <w:rPr>
          <w:rFonts w:ascii="Calibri" w:hAnsi="Calibri" w:cs="Calibri"/>
          <w:bCs/>
          <w:sz w:val="22"/>
          <w:szCs w:val="22"/>
        </w:rPr>
      </w:pPr>
      <w:r w:rsidRPr="00561F6E">
        <w:rPr>
          <w:rFonts w:ascii="Calibri" w:hAnsi="Calibri" w:cs="Calibri"/>
          <w:sz w:val="22"/>
          <w:szCs w:val="22"/>
        </w:rPr>
        <w:t xml:space="preserve">The name of this organization shall be the Kenton County Education Association, an affiliate of the Kentucky Education Association and the National Education Association.  The Kenton County Education Association operates as a </w:t>
      </w:r>
      <w:r w:rsidRPr="00561F6E">
        <w:rPr>
          <w:rFonts w:ascii="Calibri" w:hAnsi="Calibri" w:cs="Calibri"/>
          <w:bCs/>
          <w:sz w:val="22"/>
          <w:szCs w:val="22"/>
        </w:rPr>
        <w:t>501(c)(5) organization.</w:t>
      </w:r>
    </w:p>
    <w:p w:rsidR="00D62ACC" w:rsidRPr="00561F6E" w:rsidRDefault="00D62ACC" w:rsidP="00D62ACC">
      <w:pPr>
        <w:ind w:left="1440"/>
        <w:rPr>
          <w:rFonts w:ascii="Calibri" w:hAnsi="Calibri" w:cs="Calibri"/>
          <w:sz w:val="22"/>
          <w:szCs w:val="22"/>
        </w:rPr>
      </w:pPr>
    </w:p>
    <w:p w:rsidR="00D62ACC" w:rsidRPr="00561F6E" w:rsidRDefault="00D62ACC" w:rsidP="00D62ACC">
      <w:pPr>
        <w:rPr>
          <w:rFonts w:ascii="Calibri" w:hAnsi="Calibri" w:cs="Calibri"/>
          <w:sz w:val="22"/>
          <w:szCs w:val="22"/>
        </w:rPr>
      </w:pPr>
      <w:r w:rsidRPr="00561F6E">
        <w:rPr>
          <w:rFonts w:ascii="Calibri" w:hAnsi="Calibri" w:cs="Calibri"/>
          <w:b/>
          <w:i/>
          <w:sz w:val="22"/>
          <w:szCs w:val="22"/>
          <w:u w:val="single"/>
        </w:rPr>
        <w:t>Section 2.</w:t>
      </w:r>
      <w:r w:rsidRPr="00561F6E">
        <w:rPr>
          <w:rFonts w:ascii="Calibri" w:hAnsi="Calibri" w:cs="Calibri"/>
          <w:sz w:val="22"/>
          <w:szCs w:val="22"/>
        </w:rPr>
        <w:tab/>
      </w:r>
      <w:r w:rsidRPr="00D62ACC">
        <w:rPr>
          <w:rFonts w:ascii="Calibri" w:hAnsi="Calibri" w:cs="Calibri"/>
          <w:sz w:val="22"/>
          <w:szCs w:val="22"/>
        </w:rPr>
        <w:t>Purposes</w:t>
      </w:r>
    </w:p>
    <w:p w:rsidR="00D62ACC" w:rsidRPr="00561F6E" w:rsidRDefault="00D62ACC" w:rsidP="00D62ACC">
      <w:pPr>
        <w:numPr>
          <w:ilvl w:val="0"/>
          <w:numId w:val="1"/>
        </w:numPr>
        <w:tabs>
          <w:tab w:val="clear" w:pos="2160"/>
        </w:tabs>
        <w:ind w:left="1800" w:hanging="360"/>
        <w:rPr>
          <w:rFonts w:ascii="Calibri" w:hAnsi="Calibri" w:cs="Calibri"/>
          <w:sz w:val="22"/>
          <w:szCs w:val="22"/>
        </w:rPr>
      </w:pPr>
      <w:r w:rsidRPr="00561F6E">
        <w:rPr>
          <w:rFonts w:ascii="Calibri" w:hAnsi="Calibri" w:cs="Calibri"/>
          <w:sz w:val="22"/>
          <w:szCs w:val="22"/>
        </w:rPr>
        <w:t>To represent the members in their relations with the Kenton County School District.</w:t>
      </w:r>
    </w:p>
    <w:p w:rsidR="00D62ACC" w:rsidRPr="00561F6E" w:rsidRDefault="00D62ACC" w:rsidP="00D62ACC">
      <w:pPr>
        <w:numPr>
          <w:ilvl w:val="0"/>
          <w:numId w:val="1"/>
        </w:numPr>
        <w:tabs>
          <w:tab w:val="clear" w:pos="2160"/>
        </w:tabs>
        <w:ind w:left="1800" w:hanging="360"/>
        <w:rPr>
          <w:rFonts w:ascii="Calibri" w:hAnsi="Calibri" w:cs="Calibri"/>
          <w:sz w:val="22"/>
          <w:szCs w:val="22"/>
        </w:rPr>
      </w:pPr>
      <w:r w:rsidRPr="00561F6E">
        <w:rPr>
          <w:rFonts w:ascii="Calibri" w:hAnsi="Calibri" w:cs="Calibri"/>
          <w:sz w:val="22"/>
          <w:szCs w:val="22"/>
        </w:rPr>
        <w:t>To promote and protect the rights and welfare of the members.</w:t>
      </w:r>
    </w:p>
    <w:p w:rsidR="00D62ACC" w:rsidRPr="00561F6E" w:rsidRDefault="00D62ACC" w:rsidP="00D62ACC">
      <w:pPr>
        <w:numPr>
          <w:ilvl w:val="0"/>
          <w:numId w:val="1"/>
        </w:numPr>
        <w:tabs>
          <w:tab w:val="clear" w:pos="2160"/>
        </w:tabs>
        <w:ind w:left="1800" w:hanging="360"/>
        <w:rPr>
          <w:rFonts w:ascii="Calibri" w:hAnsi="Calibri" w:cs="Calibri"/>
          <w:sz w:val="22"/>
          <w:szCs w:val="22"/>
        </w:rPr>
      </w:pPr>
      <w:r w:rsidRPr="00561F6E">
        <w:rPr>
          <w:rFonts w:ascii="Calibri" w:hAnsi="Calibri" w:cs="Calibri"/>
          <w:sz w:val="22"/>
          <w:szCs w:val="22"/>
        </w:rPr>
        <w:t>To promote the rights and welfare of all students, the advancement of the education profession and the continuous improvement of instructional opportunities for all.</w:t>
      </w:r>
    </w:p>
    <w:p w:rsidR="00D62ACC" w:rsidRPr="00561F6E" w:rsidRDefault="00D62ACC" w:rsidP="00D62ACC">
      <w:pPr>
        <w:numPr>
          <w:ilvl w:val="0"/>
          <w:numId w:val="1"/>
        </w:numPr>
        <w:tabs>
          <w:tab w:val="clear" w:pos="2160"/>
        </w:tabs>
        <w:ind w:left="1800" w:hanging="360"/>
        <w:rPr>
          <w:rFonts w:ascii="Calibri" w:hAnsi="Calibri" w:cs="Calibri"/>
          <w:sz w:val="22"/>
          <w:szCs w:val="22"/>
        </w:rPr>
      </w:pPr>
      <w:r w:rsidRPr="00561F6E">
        <w:rPr>
          <w:rFonts w:ascii="Calibri" w:hAnsi="Calibri" w:cs="Calibri"/>
          <w:sz w:val="22"/>
          <w:szCs w:val="22"/>
        </w:rPr>
        <w:t>To develop and promote the professional interests and concerns of the members.</w:t>
      </w:r>
    </w:p>
    <w:p w:rsidR="00D62ACC" w:rsidRPr="00561F6E" w:rsidRDefault="00D62ACC" w:rsidP="00D62ACC">
      <w:pPr>
        <w:numPr>
          <w:ilvl w:val="0"/>
          <w:numId w:val="1"/>
        </w:numPr>
        <w:tabs>
          <w:tab w:val="clear" w:pos="2160"/>
        </w:tabs>
        <w:ind w:left="1800" w:hanging="360"/>
        <w:rPr>
          <w:rFonts w:ascii="Calibri" w:hAnsi="Calibri" w:cs="Calibri"/>
          <w:sz w:val="22"/>
          <w:szCs w:val="22"/>
        </w:rPr>
      </w:pPr>
      <w:r w:rsidRPr="00561F6E">
        <w:rPr>
          <w:rFonts w:ascii="Calibri" w:hAnsi="Calibri" w:cs="Calibri"/>
          <w:sz w:val="22"/>
          <w:szCs w:val="22"/>
        </w:rPr>
        <w:t>To promote professional attitudes and ethical conduct among educators.</w:t>
      </w:r>
    </w:p>
    <w:p w:rsidR="00D62ACC" w:rsidRPr="00561F6E" w:rsidRDefault="00D62ACC" w:rsidP="00D62ACC">
      <w:pPr>
        <w:numPr>
          <w:ilvl w:val="0"/>
          <w:numId w:val="1"/>
        </w:numPr>
        <w:tabs>
          <w:tab w:val="clear" w:pos="2160"/>
        </w:tabs>
        <w:ind w:left="1800" w:hanging="360"/>
        <w:rPr>
          <w:rFonts w:ascii="Calibri" w:hAnsi="Calibri" w:cs="Calibri"/>
          <w:sz w:val="22"/>
          <w:szCs w:val="22"/>
        </w:rPr>
      </w:pPr>
      <w:r w:rsidRPr="00561F6E">
        <w:rPr>
          <w:rFonts w:ascii="Calibri" w:hAnsi="Calibri" w:cs="Calibri"/>
          <w:sz w:val="22"/>
          <w:szCs w:val="22"/>
        </w:rPr>
        <w:t>To create in the community a more comprehensive understanding of the teaching profession and recognition of the role and image of the educator.</w:t>
      </w:r>
    </w:p>
    <w:p w:rsidR="00D62ACC" w:rsidRPr="00561F6E" w:rsidRDefault="00D62ACC" w:rsidP="00D62ACC">
      <w:pPr>
        <w:numPr>
          <w:ilvl w:val="0"/>
          <w:numId w:val="1"/>
        </w:numPr>
        <w:tabs>
          <w:tab w:val="clear" w:pos="2160"/>
        </w:tabs>
        <w:ind w:left="1800" w:hanging="360"/>
        <w:rPr>
          <w:rFonts w:ascii="Calibri" w:hAnsi="Calibri" w:cs="Calibri"/>
          <w:sz w:val="22"/>
          <w:szCs w:val="22"/>
        </w:rPr>
      </w:pPr>
      <w:r w:rsidRPr="00561F6E">
        <w:rPr>
          <w:rFonts w:ascii="Calibri" w:hAnsi="Calibri" w:cs="Calibri"/>
          <w:sz w:val="22"/>
          <w:szCs w:val="22"/>
        </w:rPr>
        <w:t>To help secure adequate financial support for public education.</w:t>
      </w:r>
    </w:p>
    <w:p w:rsidR="00D62ACC" w:rsidRPr="00561F6E" w:rsidRDefault="00D62ACC" w:rsidP="00D62ACC">
      <w:pPr>
        <w:numPr>
          <w:ilvl w:val="0"/>
          <w:numId w:val="1"/>
        </w:numPr>
        <w:tabs>
          <w:tab w:val="clear" w:pos="2160"/>
        </w:tabs>
        <w:ind w:left="1800" w:hanging="360"/>
        <w:rPr>
          <w:rFonts w:ascii="Calibri" w:hAnsi="Calibri" w:cs="Calibri"/>
          <w:sz w:val="22"/>
          <w:szCs w:val="22"/>
        </w:rPr>
      </w:pPr>
      <w:r w:rsidRPr="00561F6E">
        <w:rPr>
          <w:rFonts w:ascii="Calibri" w:hAnsi="Calibri" w:cs="Calibri"/>
          <w:sz w:val="22"/>
          <w:szCs w:val="22"/>
        </w:rPr>
        <w:t>To encourage teachers to exercise their rights and privileges as citizens and to provide leadership in civil affairs.</w:t>
      </w:r>
    </w:p>
    <w:p w:rsidR="00D62ACC" w:rsidRPr="00561F6E" w:rsidRDefault="00D62ACC" w:rsidP="00D62ACC">
      <w:pPr>
        <w:numPr>
          <w:ilvl w:val="0"/>
          <w:numId w:val="1"/>
        </w:numPr>
        <w:tabs>
          <w:tab w:val="clear" w:pos="2160"/>
        </w:tabs>
        <w:ind w:left="1800" w:hanging="360"/>
        <w:rPr>
          <w:rFonts w:ascii="Calibri" w:hAnsi="Calibri" w:cs="Calibri"/>
          <w:sz w:val="22"/>
          <w:szCs w:val="22"/>
        </w:rPr>
      </w:pPr>
      <w:r w:rsidRPr="00561F6E">
        <w:rPr>
          <w:rFonts w:ascii="Calibri" w:hAnsi="Calibri" w:cs="Calibri"/>
          <w:sz w:val="22"/>
          <w:szCs w:val="22"/>
        </w:rPr>
        <w:t>To improve the structure of the Association in order to ensure the full and effective participation of members, thereby establishing and maintaining an independent, self-governing organization.</w:t>
      </w:r>
    </w:p>
    <w:p w:rsidR="00D62ACC" w:rsidRPr="00561F6E" w:rsidRDefault="00D62ACC" w:rsidP="00D62ACC">
      <w:pPr>
        <w:numPr>
          <w:ilvl w:val="0"/>
          <w:numId w:val="1"/>
        </w:numPr>
        <w:tabs>
          <w:tab w:val="clear" w:pos="2160"/>
        </w:tabs>
        <w:ind w:left="1800" w:hanging="360"/>
        <w:rPr>
          <w:rFonts w:ascii="Calibri" w:hAnsi="Calibri" w:cs="Calibri"/>
          <w:sz w:val="22"/>
          <w:szCs w:val="22"/>
        </w:rPr>
      </w:pPr>
      <w:r w:rsidRPr="00561F6E">
        <w:rPr>
          <w:rFonts w:ascii="Calibri" w:hAnsi="Calibri" w:cs="Calibri"/>
          <w:sz w:val="22"/>
          <w:szCs w:val="22"/>
        </w:rPr>
        <w:t>To hold property a</w:t>
      </w:r>
      <w:r>
        <w:rPr>
          <w:rFonts w:ascii="Calibri" w:hAnsi="Calibri" w:cs="Calibri"/>
          <w:sz w:val="22"/>
          <w:szCs w:val="22"/>
        </w:rPr>
        <w:t>nd funds for the attainment of A</w:t>
      </w:r>
      <w:r w:rsidRPr="00561F6E">
        <w:rPr>
          <w:rFonts w:ascii="Calibri" w:hAnsi="Calibri" w:cs="Calibri"/>
          <w:sz w:val="22"/>
          <w:szCs w:val="22"/>
        </w:rPr>
        <w:t>ssociation purposes.</w:t>
      </w:r>
    </w:p>
    <w:p w:rsidR="00D62ACC" w:rsidRPr="00561F6E" w:rsidRDefault="00D62ACC" w:rsidP="00D62ACC">
      <w:pPr>
        <w:rPr>
          <w:rFonts w:ascii="Calibri" w:hAnsi="Calibri" w:cs="Calibri"/>
          <w:sz w:val="22"/>
          <w:szCs w:val="22"/>
        </w:rPr>
      </w:pPr>
    </w:p>
    <w:p w:rsidR="00D62ACC" w:rsidRPr="00561F6E" w:rsidRDefault="00D62ACC" w:rsidP="00D62ACC">
      <w:pPr>
        <w:ind w:left="1440" w:hanging="1440"/>
        <w:rPr>
          <w:rFonts w:ascii="Calibri" w:hAnsi="Calibri" w:cs="Calibri"/>
          <w:sz w:val="22"/>
          <w:szCs w:val="22"/>
        </w:rPr>
      </w:pPr>
      <w:r w:rsidRPr="00561F6E">
        <w:rPr>
          <w:rFonts w:ascii="Calibri" w:hAnsi="Calibri" w:cs="Calibri"/>
          <w:b/>
          <w:i/>
          <w:sz w:val="22"/>
          <w:szCs w:val="22"/>
          <w:u w:val="single"/>
        </w:rPr>
        <w:t>Section 3.</w:t>
      </w:r>
      <w:r w:rsidRPr="00561F6E">
        <w:rPr>
          <w:rFonts w:ascii="Calibri" w:hAnsi="Calibri" w:cs="Calibri"/>
          <w:sz w:val="22"/>
          <w:szCs w:val="22"/>
        </w:rPr>
        <w:tab/>
      </w:r>
      <w:r w:rsidRPr="00D62ACC">
        <w:rPr>
          <w:rFonts w:ascii="Calibri" w:hAnsi="Calibri" w:cs="Calibri"/>
          <w:sz w:val="22"/>
          <w:szCs w:val="22"/>
        </w:rPr>
        <w:t xml:space="preserve">Governance </w:t>
      </w:r>
      <w:r w:rsidRPr="00561F6E">
        <w:rPr>
          <w:rFonts w:ascii="Calibri" w:hAnsi="Calibri" w:cs="Calibri"/>
          <w:sz w:val="22"/>
          <w:szCs w:val="22"/>
        </w:rPr>
        <w:br/>
        <w:t>The Association shall be governed by this Constitution, By-Laws, and any Standing Rules or other actions approved by the Kentucky Representative Assembly, or any policies or other actions approved by the Kenton County Education Association Board of Directors not inconsistent with the Constitution, By-Laws, or any Standing Rules or other actions approved by the Kentucky Representative Assembly.</w:t>
      </w:r>
    </w:p>
    <w:p w:rsidR="00D62ACC" w:rsidRPr="00561F6E" w:rsidRDefault="00D62ACC" w:rsidP="00D62ACC">
      <w:pPr>
        <w:jc w:val="center"/>
        <w:rPr>
          <w:rFonts w:ascii="Calibri" w:hAnsi="Calibri" w:cs="Calibri"/>
          <w:b/>
          <w:sz w:val="22"/>
          <w:szCs w:val="22"/>
        </w:rPr>
      </w:pPr>
      <w:r w:rsidRPr="00561F6E">
        <w:rPr>
          <w:rFonts w:ascii="Calibri" w:hAnsi="Calibri" w:cs="Calibri"/>
          <w:b/>
          <w:sz w:val="22"/>
          <w:szCs w:val="22"/>
        </w:rPr>
        <w:lastRenderedPageBreak/>
        <w:t>ARTICLE II.  MEMBERSHIP</w:t>
      </w:r>
    </w:p>
    <w:p w:rsidR="00D62ACC" w:rsidRPr="00561F6E" w:rsidRDefault="00D62ACC" w:rsidP="00D62ACC">
      <w:pPr>
        <w:jc w:val="center"/>
        <w:rPr>
          <w:rFonts w:ascii="Calibri" w:hAnsi="Calibri" w:cs="Calibri"/>
          <w:sz w:val="22"/>
          <w:szCs w:val="22"/>
        </w:rPr>
      </w:pPr>
    </w:p>
    <w:p w:rsidR="00D62ACC" w:rsidRPr="00561F6E" w:rsidRDefault="00D62ACC" w:rsidP="00D62ACC">
      <w:pPr>
        <w:ind w:left="1440" w:hanging="1440"/>
        <w:rPr>
          <w:rFonts w:ascii="Calibri" w:hAnsi="Calibri" w:cs="Calibri"/>
          <w:sz w:val="22"/>
          <w:szCs w:val="22"/>
        </w:rPr>
      </w:pPr>
      <w:r w:rsidRPr="00561F6E">
        <w:rPr>
          <w:rFonts w:ascii="Calibri" w:hAnsi="Calibri" w:cs="Calibri"/>
          <w:b/>
          <w:i/>
          <w:sz w:val="22"/>
          <w:szCs w:val="22"/>
          <w:u w:val="single"/>
        </w:rPr>
        <w:t>Section 1.</w:t>
      </w:r>
      <w:r w:rsidRPr="00561F6E">
        <w:rPr>
          <w:rFonts w:ascii="Calibri" w:hAnsi="Calibri" w:cs="Calibri"/>
          <w:sz w:val="22"/>
          <w:szCs w:val="22"/>
        </w:rPr>
        <w:tab/>
      </w:r>
      <w:r w:rsidRPr="00D62ACC">
        <w:rPr>
          <w:rFonts w:ascii="Calibri" w:hAnsi="Calibri" w:cs="Calibri"/>
          <w:sz w:val="22"/>
          <w:szCs w:val="22"/>
        </w:rPr>
        <w:t>Active Membership</w:t>
      </w:r>
    </w:p>
    <w:p w:rsidR="00D62ACC" w:rsidRPr="00561F6E" w:rsidRDefault="00D62ACC" w:rsidP="00D62ACC">
      <w:pPr>
        <w:ind w:left="1440"/>
        <w:rPr>
          <w:rFonts w:ascii="Calibri" w:hAnsi="Calibri" w:cs="Calibri"/>
          <w:sz w:val="22"/>
          <w:szCs w:val="22"/>
        </w:rPr>
      </w:pPr>
      <w:r w:rsidRPr="00561F6E">
        <w:rPr>
          <w:rFonts w:ascii="Calibri" w:hAnsi="Calibri" w:cs="Calibri"/>
          <w:sz w:val="22"/>
          <w:szCs w:val="22"/>
        </w:rPr>
        <w:t xml:space="preserve">Active membership in the Association shall be available to all professional personnel certified as members of the Association bargaining unit who are actively engaged in teaching, supervision, or the administration of schools in the Kenton County School District </w:t>
      </w:r>
      <w:r w:rsidRPr="00D62ACC">
        <w:rPr>
          <w:rFonts w:ascii="Calibri" w:hAnsi="Calibri" w:cs="Calibri"/>
          <w:sz w:val="22"/>
          <w:szCs w:val="22"/>
        </w:rPr>
        <w:t>or who are actively engaged in teaching, supervision, or the administration of schools in any K-12 public education facility that exists within the geographic boundaries of the Kenton County School District or that serves the students of the Kenton County School District</w:t>
      </w:r>
      <w:r w:rsidRPr="00561F6E">
        <w:rPr>
          <w:rFonts w:ascii="Calibri" w:hAnsi="Calibri" w:cs="Calibri"/>
          <w:color w:val="FF0000"/>
          <w:sz w:val="22"/>
          <w:szCs w:val="22"/>
        </w:rPr>
        <w:t xml:space="preserve">.  </w:t>
      </w:r>
      <w:r w:rsidRPr="00561F6E">
        <w:rPr>
          <w:rFonts w:ascii="Calibri" w:hAnsi="Calibri" w:cs="Calibri"/>
          <w:sz w:val="22"/>
          <w:szCs w:val="22"/>
        </w:rPr>
        <w:t xml:space="preserve">Members shall be categorized as either supervisor or nonsupervisory.  Any member who has continuing authority to hire, transfer, discipline, dismiss, or otherwise direct employees or recommend any of the aforementioned actions shall be categorized as a supervisor.   </w:t>
      </w:r>
    </w:p>
    <w:p w:rsidR="00D62ACC" w:rsidRPr="00561F6E" w:rsidRDefault="00D62ACC" w:rsidP="00D62ACC">
      <w:pPr>
        <w:rPr>
          <w:rFonts w:ascii="Calibri" w:hAnsi="Calibri" w:cs="Calibri"/>
          <w:i/>
          <w:sz w:val="22"/>
          <w:szCs w:val="22"/>
        </w:rPr>
      </w:pPr>
      <w:r w:rsidRPr="00561F6E">
        <w:rPr>
          <w:rFonts w:ascii="Calibri" w:hAnsi="Calibri" w:cs="Calibri"/>
          <w:sz w:val="22"/>
          <w:szCs w:val="22"/>
        </w:rPr>
        <w:br/>
      </w:r>
      <w:r w:rsidRPr="00561F6E">
        <w:rPr>
          <w:rFonts w:ascii="Calibri" w:hAnsi="Calibri" w:cs="Calibri"/>
          <w:b/>
          <w:i/>
          <w:sz w:val="22"/>
          <w:szCs w:val="22"/>
          <w:u w:val="single"/>
        </w:rPr>
        <w:t>Section 2.</w:t>
      </w:r>
      <w:r w:rsidRPr="00561F6E">
        <w:rPr>
          <w:rFonts w:ascii="Calibri" w:hAnsi="Calibri" w:cs="Calibri"/>
          <w:sz w:val="22"/>
          <w:szCs w:val="22"/>
        </w:rPr>
        <w:tab/>
      </w:r>
      <w:r w:rsidRPr="00D62ACC">
        <w:rPr>
          <w:rFonts w:ascii="Calibri" w:hAnsi="Calibri" w:cs="Calibri"/>
          <w:sz w:val="22"/>
          <w:szCs w:val="22"/>
        </w:rPr>
        <w:t>Rights and Limitations of Membership</w:t>
      </w:r>
      <w:r w:rsidRPr="00561F6E">
        <w:rPr>
          <w:rFonts w:ascii="Calibri" w:hAnsi="Calibri" w:cs="Calibri"/>
          <w:i/>
          <w:strike/>
          <w:sz w:val="22"/>
          <w:szCs w:val="22"/>
        </w:rPr>
        <w:t xml:space="preserve">  </w:t>
      </w:r>
    </w:p>
    <w:p w:rsidR="00D62ACC" w:rsidRPr="00D62ACC" w:rsidRDefault="00D62ACC" w:rsidP="00D62ACC">
      <w:pPr>
        <w:ind w:left="1440"/>
        <w:rPr>
          <w:rFonts w:ascii="Calibri" w:hAnsi="Calibri" w:cs="Calibri"/>
          <w:sz w:val="22"/>
          <w:szCs w:val="22"/>
        </w:rPr>
      </w:pPr>
      <w:r w:rsidRPr="00D62ACC">
        <w:rPr>
          <w:rFonts w:ascii="Calibri" w:hAnsi="Calibri" w:cs="Calibri"/>
          <w:sz w:val="22"/>
          <w:szCs w:val="22"/>
        </w:rPr>
        <w:t xml:space="preserve">The Association shall not deny membership to any employed teacher or supervisor eligible for membership in the Association.  The Association shall not deny membership to individuals on the basis of race, color, national origin, creed, gender, sexual orientation, age, handicap, marital status or economic status.   </w:t>
      </w:r>
    </w:p>
    <w:p w:rsidR="00D62ACC" w:rsidRPr="00561F6E" w:rsidRDefault="00D62ACC" w:rsidP="00D62ACC">
      <w:pPr>
        <w:ind w:left="1440"/>
        <w:rPr>
          <w:rFonts w:ascii="Calibri" w:hAnsi="Calibri" w:cs="Calibri"/>
          <w:sz w:val="22"/>
          <w:szCs w:val="22"/>
        </w:rPr>
      </w:pPr>
    </w:p>
    <w:p w:rsidR="00D62ACC" w:rsidRPr="00ED3C6F" w:rsidRDefault="00D62ACC" w:rsidP="00D62ACC">
      <w:pPr>
        <w:ind w:left="1440"/>
        <w:rPr>
          <w:rFonts w:ascii="Calibri" w:hAnsi="Calibri" w:cs="Calibri"/>
          <w:sz w:val="22"/>
          <w:szCs w:val="22"/>
        </w:rPr>
      </w:pPr>
      <w:r w:rsidRPr="00ED3C6F">
        <w:rPr>
          <w:rFonts w:ascii="Calibri" w:hAnsi="Calibri" w:cs="Calibri"/>
          <w:sz w:val="22"/>
          <w:szCs w:val="22"/>
        </w:rPr>
        <w:t>An active member has the following rights and limitations:</w:t>
      </w:r>
    </w:p>
    <w:p w:rsidR="00D62ACC" w:rsidRPr="00ED3C6F" w:rsidRDefault="00D62ACC" w:rsidP="00D62ACC">
      <w:pPr>
        <w:numPr>
          <w:ilvl w:val="0"/>
          <w:numId w:val="15"/>
        </w:numPr>
        <w:rPr>
          <w:rFonts w:ascii="Calibri" w:hAnsi="Calibri" w:cs="Calibri"/>
          <w:sz w:val="22"/>
          <w:szCs w:val="22"/>
        </w:rPr>
      </w:pPr>
      <w:r w:rsidRPr="00ED3C6F">
        <w:rPr>
          <w:rFonts w:ascii="Calibri" w:hAnsi="Calibri" w:cs="Calibri"/>
          <w:sz w:val="22"/>
          <w:szCs w:val="22"/>
        </w:rPr>
        <w:t>Active members shall have the right to vote and hold elective office or appointive position except as otherwise provided.</w:t>
      </w:r>
    </w:p>
    <w:p w:rsidR="00D62ACC" w:rsidRPr="00ED3C6F" w:rsidRDefault="00D62ACC" w:rsidP="00D62ACC">
      <w:pPr>
        <w:numPr>
          <w:ilvl w:val="0"/>
          <w:numId w:val="15"/>
        </w:numPr>
        <w:rPr>
          <w:rFonts w:ascii="Calibri" w:hAnsi="Calibri" w:cs="Calibri"/>
          <w:sz w:val="22"/>
          <w:szCs w:val="22"/>
        </w:rPr>
      </w:pPr>
      <w:r w:rsidRPr="00ED3C6F">
        <w:rPr>
          <w:rFonts w:ascii="Calibri" w:hAnsi="Calibri" w:cs="Calibri"/>
          <w:sz w:val="22"/>
          <w:szCs w:val="22"/>
        </w:rPr>
        <w:t>Active members shall be eligible to receive all services provided by the Association.</w:t>
      </w:r>
    </w:p>
    <w:p w:rsidR="00D62ACC" w:rsidRPr="00ED3C6F" w:rsidRDefault="00D62ACC" w:rsidP="00D62ACC">
      <w:pPr>
        <w:numPr>
          <w:ilvl w:val="0"/>
          <w:numId w:val="15"/>
        </w:numPr>
        <w:rPr>
          <w:rFonts w:ascii="Calibri" w:hAnsi="Calibri" w:cs="Calibri"/>
          <w:sz w:val="22"/>
          <w:szCs w:val="22"/>
        </w:rPr>
      </w:pPr>
      <w:r w:rsidRPr="00ED3C6F">
        <w:rPr>
          <w:rFonts w:ascii="Calibri" w:hAnsi="Calibri" w:cs="Calibri"/>
          <w:sz w:val="22"/>
          <w:szCs w:val="22"/>
        </w:rPr>
        <w:t>Active members shall be eligible to receive special services, to obtain assistance in the protection of professional, contractual, and civil rights, and to receive publications of the Association.</w:t>
      </w:r>
    </w:p>
    <w:p w:rsidR="00D62ACC" w:rsidRPr="00ED3C6F" w:rsidRDefault="00D62ACC" w:rsidP="00D62ACC">
      <w:pPr>
        <w:ind w:left="1800"/>
        <w:rPr>
          <w:rFonts w:ascii="Calibri" w:hAnsi="Calibri" w:cs="Calibri"/>
          <w:sz w:val="22"/>
          <w:szCs w:val="22"/>
        </w:rPr>
      </w:pPr>
    </w:p>
    <w:p w:rsidR="00D62ACC" w:rsidRPr="00561F6E" w:rsidRDefault="00D62ACC" w:rsidP="00D62ACC">
      <w:pPr>
        <w:rPr>
          <w:rFonts w:ascii="Calibri" w:hAnsi="Calibri" w:cs="Calibri"/>
          <w:sz w:val="22"/>
          <w:szCs w:val="22"/>
        </w:rPr>
      </w:pPr>
      <w:r w:rsidRPr="00561F6E">
        <w:rPr>
          <w:rFonts w:ascii="Calibri" w:hAnsi="Calibri" w:cs="Calibri"/>
          <w:b/>
          <w:i/>
          <w:sz w:val="22"/>
          <w:szCs w:val="22"/>
          <w:u w:val="single"/>
        </w:rPr>
        <w:t>Section 3.</w:t>
      </w:r>
      <w:r w:rsidRPr="00561F6E">
        <w:rPr>
          <w:rFonts w:ascii="Calibri" w:hAnsi="Calibri" w:cs="Calibri"/>
          <w:sz w:val="22"/>
          <w:szCs w:val="22"/>
        </w:rPr>
        <w:tab/>
      </w:r>
      <w:r w:rsidRPr="00D52E6B">
        <w:rPr>
          <w:rFonts w:ascii="Calibri" w:hAnsi="Calibri" w:cs="Calibri"/>
          <w:sz w:val="22"/>
          <w:szCs w:val="22"/>
        </w:rPr>
        <w:t>Membership Year</w:t>
      </w:r>
    </w:p>
    <w:p w:rsidR="00D62ACC" w:rsidRPr="00561F6E" w:rsidRDefault="00D62ACC" w:rsidP="00D62ACC">
      <w:pPr>
        <w:ind w:left="720" w:firstLine="720"/>
        <w:rPr>
          <w:rFonts w:ascii="Calibri" w:hAnsi="Calibri" w:cs="Calibri"/>
          <w:sz w:val="22"/>
          <w:szCs w:val="22"/>
        </w:rPr>
      </w:pPr>
      <w:r w:rsidRPr="00561F6E">
        <w:rPr>
          <w:rFonts w:ascii="Calibri" w:hAnsi="Calibri" w:cs="Calibri"/>
          <w:sz w:val="22"/>
          <w:szCs w:val="22"/>
        </w:rPr>
        <w:t>The membership year shall be September 1 to August 31.</w:t>
      </w:r>
    </w:p>
    <w:p w:rsidR="00D62ACC" w:rsidRPr="00561F6E" w:rsidRDefault="00D62ACC" w:rsidP="00D62ACC">
      <w:pPr>
        <w:ind w:left="720" w:firstLine="720"/>
        <w:rPr>
          <w:rFonts w:ascii="Calibri" w:hAnsi="Calibri" w:cs="Calibri"/>
          <w:sz w:val="22"/>
          <w:szCs w:val="22"/>
        </w:rPr>
      </w:pPr>
    </w:p>
    <w:p w:rsidR="00D62ACC" w:rsidRPr="00D52E6B" w:rsidRDefault="00D62ACC" w:rsidP="00D62ACC">
      <w:pPr>
        <w:rPr>
          <w:rFonts w:ascii="Calibri" w:hAnsi="Calibri" w:cs="Calibri"/>
          <w:sz w:val="22"/>
          <w:szCs w:val="22"/>
        </w:rPr>
      </w:pPr>
      <w:r w:rsidRPr="005649B9">
        <w:rPr>
          <w:rFonts w:ascii="Calibri" w:hAnsi="Calibri" w:cs="Calibri"/>
          <w:b/>
          <w:i/>
          <w:sz w:val="22"/>
          <w:szCs w:val="22"/>
          <w:u w:val="single"/>
        </w:rPr>
        <w:t>Section 4.</w:t>
      </w:r>
      <w:r w:rsidRPr="005649B9">
        <w:rPr>
          <w:rFonts w:ascii="Calibri" w:hAnsi="Calibri" w:cs="Calibri"/>
          <w:sz w:val="22"/>
          <w:szCs w:val="22"/>
        </w:rPr>
        <w:tab/>
      </w:r>
      <w:r w:rsidRPr="00D52E6B">
        <w:rPr>
          <w:rFonts w:ascii="Calibri" w:hAnsi="Calibri" w:cs="Calibri"/>
          <w:sz w:val="22"/>
          <w:szCs w:val="22"/>
        </w:rPr>
        <w:t>Obligations of Membership</w:t>
      </w:r>
    </w:p>
    <w:p w:rsidR="00D62ACC" w:rsidRPr="00D62ACC" w:rsidRDefault="00D62ACC" w:rsidP="00D62ACC">
      <w:pPr>
        <w:numPr>
          <w:ilvl w:val="0"/>
          <w:numId w:val="2"/>
        </w:numPr>
        <w:tabs>
          <w:tab w:val="clear" w:pos="2160"/>
          <w:tab w:val="num" w:pos="1800"/>
        </w:tabs>
        <w:ind w:left="1800" w:hanging="360"/>
        <w:rPr>
          <w:rFonts w:ascii="Calibri" w:hAnsi="Calibri" w:cs="Calibri"/>
          <w:sz w:val="22"/>
          <w:szCs w:val="22"/>
        </w:rPr>
      </w:pPr>
      <w:r w:rsidRPr="00D62ACC">
        <w:rPr>
          <w:rFonts w:ascii="Calibri" w:hAnsi="Calibri" w:cs="Calibri"/>
          <w:sz w:val="22"/>
          <w:szCs w:val="22"/>
        </w:rPr>
        <w:t>Active members shall adhere to the NEA</w:t>
      </w:r>
      <w:r w:rsidRPr="00D62ACC">
        <w:rPr>
          <w:rFonts w:ascii="Calibri" w:hAnsi="Calibri" w:cs="Calibri"/>
          <w:b/>
          <w:i/>
          <w:sz w:val="22"/>
          <w:szCs w:val="22"/>
        </w:rPr>
        <w:t xml:space="preserve"> </w:t>
      </w:r>
      <w:hyperlink r:id="rId7" w:history="1">
        <w:r w:rsidRPr="00D62ACC">
          <w:rPr>
            <w:rStyle w:val="Hyperlink"/>
            <w:rFonts w:ascii="Calibri" w:hAnsi="Calibri" w:cs="Calibri"/>
            <w:color w:val="auto"/>
            <w:sz w:val="22"/>
            <w:szCs w:val="22"/>
          </w:rPr>
          <w:t>Code of Ethics of the Education Profession</w:t>
        </w:r>
      </w:hyperlink>
      <w:r w:rsidRPr="00D62ACC">
        <w:rPr>
          <w:rFonts w:ascii="Calibri" w:hAnsi="Calibri" w:cs="Calibri"/>
          <w:b/>
          <w:i/>
          <w:sz w:val="22"/>
          <w:szCs w:val="22"/>
        </w:rPr>
        <w:t>.</w:t>
      </w:r>
      <w:r w:rsidRPr="00D62ACC">
        <w:rPr>
          <w:rFonts w:ascii="Calibri" w:hAnsi="Calibri" w:cs="Calibri"/>
          <w:strike/>
          <w:sz w:val="22"/>
          <w:szCs w:val="22"/>
        </w:rPr>
        <w:t>.</w:t>
      </w:r>
    </w:p>
    <w:p w:rsidR="00D62ACC" w:rsidRDefault="00D62ACC" w:rsidP="00D62ACC">
      <w:pPr>
        <w:numPr>
          <w:ilvl w:val="0"/>
          <w:numId w:val="2"/>
        </w:numPr>
        <w:tabs>
          <w:tab w:val="clear" w:pos="2160"/>
          <w:tab w:val="num" w:pos="1800"/>
        </w:tabs>
        <w:ind w:left="1800" w:hanging="360"/>
        <w:rPr>
          <w:rFonts w:ascii="Calibri" w:hAnsi="Calibri" w:cs="Calibri"/>
          <w:sz w:val="22"/>
          <w:szCs w:val="22"/>
        </w:rPr>
      </w:pPr>
      <w:r w:rsidRPr="00561F6E">
        <w:rPr>
          <w:rFonts w:ascii="Calibri" w:hAnsi="Calibri" w:cs="Calibri"/>
          <w:sz w:val="22"/>
          <w:szCs w:val="22"/>
        </w:rPr>
        <w:t>Active members shall support the stated purposes and objectives of the Association.</w:t>
      </w:r>
    </w:p>
    <w:p w:rsidR="00D62ACC" w:rsidRDefault="00D62ACC" w:rsidP="00D62ACC">
      <w:pPr>
        <w:numPr>
          <w:ilvl w:val="0"/>
          <w:numId w:val="2"/>
        </w:numPr>
        <w:tabs>
          <w:tab w:val="clear" w:pos="2160"/>
          <w:tab w:val="num" w:pos="1800"/>
        </w:tabs>
        <w:ind w:left="1800" w:hanging="360"/>
        <w:rPr>
          <w:rFonts w:ascii="Calibri" w:hAnsi="Calibri" w:cs="Calibri"/>
          <w:sz w:val="22"/>
          <w:szCs w:val="22"/>
        </w:rPr>
      </w:pPr>
      <w:r>
        <w:rPr>
          <w:rFonts w:ascii="Calibri" w:hAnsi="Calibri" w:cs="Calibri"/>
          <w:sz w:val="22"/>
          <w:szCs w:val="22"/>
        </w:rPr>
        <w:t>A</w:t>
      </w:r>
      <w:r w:rsidRPr="00561F6E">
        <w:rPr>
          <w:rFonts w:ascii="Calibri" w:hAnsi="Calibri" w:cs="Calibri"/>
          <w:sz w:val="22"/>
          <w:szCs w:val="22"/>
        </w:rPr>
        <w:t>ctive members shall hold appropriate memberships in the Kentucky Education Association (KEA) and the National Education Association (NEA).</w:t>
      </w:r>
    </w:p>
    <w:p w:rsidR="00D62ACC" w:rsidRDefault="00D62ACC" w:rsidP="00D62ACC">
      <w:pPr>
        <w:rPr>
          <w:rFonts w:ascii="Calibri" w:hAnsi="Calibri" w:cs="Calibri"/>
          <w:sz w:val="22"/>
          <w:szCs w:val="22"/>
        </w:rPr>
      </w:pPr>
    </w:p>
    <w:p w:rsidR="00D62ACC" w:rsidRDefault="00D62ACC" w:rsidP="00D62ACC">
      <w:pPr>
        <w:rPr>
          <w:rFonts w:ascii="Calibri" w:hAnsi="Calibri" w:cs="Calibri"/>
          <w:sz w:val="22"/>
          <w:szCs w:val="22"/>
        </w:rPr>
      </w:pPr>
    </w:p>
    <w:p w:rsidR="00D62ACC" w:rsidRPr="00561F6E" w:rsidRDefault="00D62ACC" w:rsidP="00D62ACC">
      <w:pPr>
        <w:rPr>
          <w:rFonts w:ascii="Calibri" w:hAnsi="Calibri" w:cs="Calibri"/>
          <w:sz w:val="22"/>
          <w:szCs w:val="22"/>
        </w:rPr>
      </w:pPr>
    </w:p>
    <w:p w:rsidR="00D62ACC" w:rsidRDefault="00D62ACC" w:rsidP="00D62ACC">
      <w:pPr>
        <w:rPr>
          <w:rFonts w:ascii="Calibri" w:hAnsi="Calibri" w:cs="Calibri"/>
          <w:sz w:val="22"/>
          <w:szCs w:val="22"/>
        </w:rPr>
      </w:pPr>
    </w:p>
    <w:p w:rsidR="00D62ACC" w:rsidRPr="00561F6E" w:rsidRDefault="00D62ACC" w:rsidP="00D62ACC">
      <w:pPr>
        <w:rPr>
          <w:rFonts w:ascii="Calibri" w:hAnsi="Calibri" w:cs="Calibri"/>
          <w:sz w:val="22"/>
          <w:szCs w:val="22"/>
        </w:rPr>
      </w:pPr>
    </w:p>
    <w:p w:rsidR="00D62ACC" w:rsidRPr="00561F6E" w:rsidRDefault="00D62ACC" w:rsidP="00D62ACC">
      <w:pPr>
        <w:rPr>
          <w:rFonts w:ascii="Calibri" w:hAnsi="Calibri" w:cs="Calibri"/>
          <w:sz w:val="22"/>
          <w:szCs w:val="22"/>
        </w:rPr>
      </w:pPr>
      <w:r w:rsidRPr="00561F6E">
        <w:rPr>
          <w:rFonts w:ascii="Calibri" w:hAnsi="Calibri" w:cs="Calibri"/>
          <w:b/>
          <w:i/>
          <w:sz w:val="22"/>
          <w:szCs w:val="22"/>
          <w:u w:val="single"/>
        </w:rPr>
        <w:t>Section 5.</w:t>
      </w:r>
      <w:r w:rsidRPr="00561F6E">
        <w:rPr>
          <w:rFonts w:ascii="Calibri" w:hAnsi="Calibri" w:cs="Calibri"/>
          <w:sz w:val="22"/>
          <w:szCs w:val="22"/>
        </w:rPr>
        <w:tab/>
      </w:r>
      <w:r w:rsidRPr="00D62ACC">
        <w:rPr>
          <w:rFonts w:ascii="Calibri" w:hAnsi="Calibri" w:cs="Calibri"/>
          <w:sz w:val="22"/>
          <w:szCs w:val="22"/>
        </w:rPr>
        <w:t>Continuation of Membership</w:t>
      </w:r>
    </w:p>
    <w:p w:rsidR="00D62ACC" w:rsidRPr="00A664A7" w:rsidRDefault="00D62ACC" w:rsidP="00D62ACC">
      <w:pPr>
        <w:numPr>
          <w:ilvl w:val="0"/>
          <w:numId w:val="23"/>
        </w:numPr>
        <w:rPr>
          <w:rFonts w:ascii="Calibri" w:hAnsi="Calibri" w:cs="Calibri"/>
          <w:sz w:val="22"/>
          <w:szCs w:val="22"/>
        </w:rPr>
      </w:pPr>
      <w:r w:rsidRPr="00A664A7">
        <w:rPr>
          <w:rFonts w:ascii="Calibri" w:hAnsi="Calibri" w:cs="Calibri"/>
          <w:sz w:val="22"/>
          <w:szCs w:val="22"/>
        </w:rPr>
        <w:lastRenderedPageBreak/>
        <w:t>Active membership shall be continuous until the member leaves the school system, resigns from the Association within the time frame set forth in the contract, or fails to pay membership dues.</w:t>
      </w:r>
    </w:p>
    <w:p w:rsidR="00D62ACC" w:rsidRPr="00561F6E" w:rsidRDefault="00D62ACC" w:rsidP="00D62ACC">
      <w:pPr>
        <w:numPr>
          <w:ilvl w:val="0"/>
          <w:numId w:val="23"/>
        </w:numPr>
        <w:rPr>
          <w:rFonts w:ascii="Calibri" w:hAnsi="Calibri" w:cs="Calibri"/>
          <w:sz w:val="22"/>
          <w:szCs w:val="22"/>
        </w:rPr>
      </w:pPr>
      <w:r w:rsidRPr="00A664A7">
        <w:rPr>
          <w:rFonts w:ascii="Calibri" w:hAnsi="Calibri" w:cs="Calibri"/>
          <w:sz w:val="22"/>
          <w:szCs w:val="22"/>
        </w:rPr>
        <w:t>The Board of Directors shall have the authority to censure, suspend, or expel members for violations of Article II, Section 4.  Charged members shall have the right to a due process hearing by the Board of Directors and the right to appeal to the General Membership, which shall also afford a due process</w:t>
      </w:r>
      <w:r w:rsidRPr="00561F6E">
        <w:rPr>
          <w:rFonts w:ascii="Calibri" w:hAnsi="Calibri" w:cs="Calibri"/>
          <w:sz w:val="22"/>
          <w:szCs w:val="22"/>
        </w:rPr>
        <w:t xml:space="preserve"> hearing.</w:t>
      </w:r>
    </w:p>
    <w:p w:rsidR="00D62ACC" w:rsidRPr="00561F6E" w:rsidRDefault="00D62ACC" w:rsidP="00D62ACC">
      <w:pPr>
        <w:rPr>
          <w:rFonts w:ascii="Calibri" w:hAnsi="Calibri" w:cs="Calibri"/>
          <w:sz w:val="22"/>
          <w:szCs w:val="22"/>
        </w:rPr>
      </w:pPr>
    </w:p>
    <w:p w:rsidR="00D62ACC" w:rsidRPr="00561F6E" w:rsidRDefault="00D62ACC" w:rsidP="00D62ACC">
      <w:pPr>
        <w:rPr>
          <w:rFonts w:ascii="Calibri" w:hAnsi="Calibri" w:cs="Calibri"/>
          <w:b/>
          <w:i/>
          <w:sz w:val="22"/>
          <w:szCs w:val="22"/>
        </w:rPr>
      </w:pPr>
      <w:r w:rsidRPr="00561F6E">
        <w:rPr>
          <w:rFonts w:ascii="Calibri" w:hAnsi="Calibri" w:cs="Calibri"/>
          <w:b/>
          <w:i/>
          <w:sz w:val="22"/>
          <w:szCs w:val="22"/>
          <w:u w:val="single"/>
        </w:rPr>
        <w:t>Section 6.</w:t>
      </w:r>
      <w:r w:rsidRPr="00561F6E">
        <w:rPr>
          <w:rFonts w:ascii="Calibri" w:hAnsi="Calibri" w:cs="Calibri"/>
          <w:b/>
          <w:i/>
          <w:sz w:val="22"/>
          <w:szCs w:val="22"/>
        </w:rPr>
        <w:t xml:space="preserve"> </w:t>
      </w:r>
      <w:r w:rsidRPr="00561F6E">
        <w:rPr>
          <w:rFonts w:ascii="Calibri" w:hAnsi="Calibri" w:cs="Calibri"/>
          <w:b/>
          <w:i/>
          <w:sz w:val="22"/>
          <w:szCs w:val="22"/>
        </w:rPr>
        <w:tab/>
      </w:r>
      <w:r w:rsidRPr="00D62ACC">
        <w:rPr>
          <w:rFonts w:ascii="Calibri" w:hAnsi="Calibri" w:cs="Calibri"/>
          <w:sz w:val="22"/>
          <w:szCs w:val="22"/>
        </w:rPr>
        <w:t xml:space="preserve">Property Interest of Members  </w:t>
      </w:r>
      <w:r w:rsidRPr="00D62ACC">
        <w:rPr>
          <w:rFonts w:ascii="Calibri" w:hAnsi="Calibri" w:cs="Calibri"/>
          <w:sz w:val="22"/>
          <w:szCs w:val="22"/>
        </w:rPr>
        <w:tab/>
      </w:r>
      <w:r w:rsidRPr="00561F6E">
        <w:rPr>
          <w:rFonts w:ascii="Calibri" w:hAnsi="Calibri" w:cs="Calibri"/>
          <w:b/>
          <w:i/>
          <w:sz w:val="22"/>
          <w:szCs w:val="22"/>
        </w:rPr>
        <w:tab/>
      </w:r>
    </w:p>
    <w:p w:rsidR="00D62ACC" w:rsidRPr="00561F6E" w:rsidRDefault="00D62ACC" w:rsidP="00D62ACC">
      <w:pPr>
        <w:ind w:left="1440"/>
        <w:rPr>
          <w:rFonts w:ascii="Calibri" w:hAnsi="Calibri" w:cs="Calibri"/>
          <w:sz w:val="22"/>
          <w:szCs w:val="22"/>
        </w:rPr>
      </w:pPr>
      <w:r w:rsidRPr="00561F6E">
        <w:rPr>
          <w:rFonts w:ascii="Calibri" w:hAnsi="Calibri" w:cs="Calibri"/>
          <w:sz w:val="22"/>
          <w:szCs w:val="22"/>
        </w:rPr>
        <w:t>All rights, titles, and interest, both legal and equitable, or a member in and to the property of the Association shall end upon the termination of membership in the Association.</w:t>
      </w:r>
    </w:p>
    <w:p w:rsidR="00D62ACC" w:rsidRPr="00561F6E" w:rsidRDefault="00D62ACC" w:rsidP="00D62ACC">
      <w:pPr>
        <w:jc w:val="center"/>
        <w:rPr>
          <w:rFonts w:ascii="Calibri" w:hAnsi="Calibri" w:cs="Calibri"/>
          <w:b/>
          <w:sz w:val="22"/>
          <w:szCs w:val="22"/>
        </w:rPr>
      </w:pPr>
    </w:p>
    <w:p w:rsidR="00D62ACC" w:rsidRPr="00561F6E" w:rsidRDefault="00D62ACC" w:rsidP="00D62ACC">
      <w:pPr>
        <w:jc w:val="center"/>
        <w:rPr>
          <w:rFonts w:ascii="Calibri" w:hAnsi="Calibri" w:cs="Calibri"/>
          <w:b/>
          <w:sz w:val="22"/>
          <w:szCs w:val="22"/>
        </w:rPr>
      </w:pPr>
    </w:p>
    <w:p w:rsidR="00D62ACC" w:rsidRPr="00561F6E" w:rsidRDefault="00D62ACC" w:rsidP="00D62ACC">
      <w:pPr>
        <w:jc w:val="center"/>
        <w:rPr>
          <w:rFonts w:ascii="Calibri" w:hAnsi="Calibri" w:cs="Calibri"/>
          <w:b/>
          <w:sz w:val="22"/>
          <w:szCs w:val="22"/>
        </w:rPr>
      </w:pPr>
      <w:r w:rsidRPr="00561F6E">
        <w:rPr>
          <w:rFonts w:ascii="Calibri" w:hAnsi="Calibri" w:cs="Calibri"/>
          <w:b/>
          <w:sz w:val="22"/>
          <w:szCs w:val="22"/>
        </w:rPr>
        <w:t>ARTICLE III.  OFFICERS AND BOARD OF DIRECTORS</w:t>
      </w:r>
      <w:r w:rsidRPr="00D62ACC">
        <w:rPr>
          <w:rFonts w:ascii="Calibri" w:hAnsi="Calibri" w:cs="Calibri"/>
          <w:b/>
          <w:sz w:val="22"/>
          <w:szCs w:val="22"/>
        </w:rPr>
        <w:t xml:space="preserve"> AND DELEGATES</w:t>
      </w:r>
    </w:p>
    <w:p w:rsidR="00D62ACC" w:rsidRPr="00561F6E" w:rsidRDefault="00D62ACC" w:rsidP="00D62ACC">
      <w:pPr>
        <w:jc w:val="center"/>
        <w:rPr>
          <w:rFonts w:ascii="Calibri" w:hAnsi="Calibri" w:cs="Calibri"/>
          <w:b/>
          <w:i/>
          <w:sz w:val="22"/>
          <w:szCs w:val="22"/>
          <w:u w:val="single"/>
        </w:rPr>
      </w:pPr>
    </w:p>
    <w:p w:rsidR="00D62ACC" w:rsidRPr="00561F6E" w:rsidRDefault="00D62ACC" w:rsidP="00D62ACC">
      <w:pPr>
        <w:ind w:left="1440" w:hanging="1440"/>
        <w:jc w:val="both"/>
        <w:rPr>
          <w:rFonts w:ascii="Calibri" w:hAnsi="Calibri" w:cs="Calibri"/>
          <w:b/>
          <w:i/>
          <w:sz w:val="22"/>
          <w:szCs w:val="22"/>
          <w:u w:val="single"/>
        </w:rPr>
      </w:pPr>
      <w:r w:rsidRPr="00561F6E">
        <w:rPr>
          <w:rFonts w:ascii="Calibri" w:hAnsi="Calibri" w:cs="Calibri"/>
          <w:b/>
          <w:i/>
          <w:sz w:val="22"/>
          <w:szCs w:val="22"/>
          <w:u w:val="single"/>
        </w:rPr>
        <w:t>Section 1.</w:t>
      </w:r>
      <w:r w:rsidRPr="00561F6E">
        <w:rPr>
          <w:rFonts w:ascii="Calibri" w:hAnsi="Calibri" w:cs="Calibri"/>
          <w:sz w:val="22"/>
          <w:szCs w:val="22"/>
        </w:rPr>
        <w:tab/>
      </w:r>
      <w:r w:rsidRPr="00D62ACC">
        <w:rPr>
          <w:rFonts w:ascii="Calibri" w:hAnsi="Calibri" w:cs="Calibri"/>
          <w:sz w:val="22"/>
          <w:szCs w:val="22"/>
        </w:rPr>
        <w:t>Officers</w:t>
      </w:r>
    </w:p>
    <w:p w:rsidR="00D62ACC" w:rsidRPr="00D62ACC" w:rsidRDefault="00D62ACC" w:rsidP="00D62ACC">
      <w:pPr>
        <w:ind w:left="1440"/>
        <w:jc w:val="both"/>
        <w:rPr>
          <w:rFonts w:ascii="Calibri" w:hAnsi="Calibri" w:cs="Calibri"/>
          <w:sz w:val="22"/>
          <w:szCs w:val="22"/>
        </w:rPr>
      </w:pPr>
      <w:r w:rsidRPr="00561F6E">
        <w:rPr>
          <w:rFonts w:ascii="Calibri" w:hAnsi="Calibri" w:cs="Calibri"/>
          <w:sz w:val="22"/>
          <w:szCs w:val="22"/>
        </w:rPr>
        <w:t xml:space="preserve">The officers of the Association shall consist of a </w:t>
      </w:r>
      <w:r>
        <w:rPr>
          <w:rFonts w:ascii="Calibri" w:hAnsi="Calibri" w:cs="Calibri"/>
          <w:sz w:val="22"/>
          <w:szCs w:val="22"/>
        </w:rPr>
        <w:t>President</w:t>
      </w:r>
      <w:r w:rsidRPr="00561F6E">
        <w:rPr>
          <w:rFonts w:ascii="Calibri" w:hAnsi="Calibri" w:cs="Calibri"/>
          <w:sz w:val="22"/>
          <w:szCs w:val="22"/>
        </w:rPr>
        <w:t xml:space="preserve">, a </w:t>
      </w:r>
      <w:r>
        <w:rPr>
          <w:rFonts w:ascii="Calibri" w:hAnsi="Calibri" w:cs="Calibri"/>
          <w:sz w:val="22"/>
          <w:szCs w:val="22"/>
        </w:rPr>
        <w:t>First</w:t>
      </w:r>
      <w:r w:rsidRPr="00561F6E">
        <w:rPr>
          <w:rFonts w:ascii="Calibri" w:hAnsi="Calibri" w:cs="Calibri"/>
          <w:sz w:val="22"/>
          <w:szCs w:val="22"/>
        </w:rPr>
        <w:t xml:space="preserve"> </w:t>
      </w:r>
      <w:r>
        <w:rPr>
          <w:rFonts w:ascii="Calibri" w:hAnsi="Calibri" w:cs="Calibri"/>
          <w:sz w:val="22"/>
          <w:szCs w:val="22"/>
        </w:rPr>
        <w:t>Vice</w:t>
      </w:r>
      <w:r w:rsidRPr="00561F6E">
        <w:rPr>
          <w:rFonts w:ascii="Calibri" w:hAnsi="Calibri" w:cs="Calibri"/>
          <w:sz w:val="22"/>
          <w:szCs w:val="22"/>
        </w:rPr>
        <w:t>-</w:t>
      </w:r>
      <w:r>
        <w:rPr>
          <w:rFonts w:ascii="Calibri" w:hAnsi="Calibri" w:cs="Calibri"/>
          <w:sz w:val="22"/>
          <w:szCs w:val="22"/>
        </w:rPr>
        <w:t>President</w:t>
      </w:r>
      <w:r w:rsidRPr="00561F6E">
        <w:rPr>
          <w:rFonts w:ascii="Calibri" w:hAnsi="Calibri" w:cs="Calibri"/>
          <w:sz w:val="22"/>
          <w:szCs w:val="22"/>
        </w:rPr>
        <w:t xml:space="preserve">, a </w:t>
      </w:r>
      <w:r>
        <w:rPr>
          <w:rFonts w:ascii="Calibri" w:hAnsi="Calibri" w:cs="Calibri"/>
          <w:sz w:val="22"/>
          <w:szCs w:val="22"/>
        </w:rPr>
        <w:t>Second</w:t>
      </w:r>
      <w:r w:rsidRPr="00561F6E">
        <w:rPr>
          <w:rFonts w:ascii="Calibri" w:hAnsi="Calibri" w:cs="Calibri"/>
          <w:sz w:val="22"/>
          <w:szCs w:val="22"/>
        </w:rPr>
        <w:t xml:space="preserve"> </w:t>
      </w:r>
      <w:r>
        <w:rPr>
          <w:rFonts w:ascii="Calibri" w:hAnsi="Calibri" w:cs="Calibri"/>
          <w:sz w:val="22"/>
          <w:szCs w:val="22"/>
        </w:rPr>
        <w:t>Vice</w:t>
      </w:r>
      <w:r w:rsidRPr="00561F6E">
        <w:rPr>
          <w:rFonts w:ascii="Calibri" w:hAnsi="Calibri" w:cs="Calibri"/>
          <w:sz w:val="22"/>
          <w:szCs w:val="22"/>
        </w:rPr>
        <w:t>-</w:t>
      </w:r>
      <w:r>
        <w:rPr>
          <w:rFonts w:ascii="Calibri" w:hAnsi="Calibri" w:cs="Calibri"/>
          <w:sz w:val="22"/>
          <w:szCs w:val="22"/>
        </w:rPr>
        <w:t>President</w:t>
      </w:r>
      <w:r w:rsidRPr="00561F6E">
        <w:rPr>
          <w:rFonts w:ascii="Calibri" w:hAnsi="Calibri" w:cs="Calibri"/>
          <w:sz w:val="22"/>
          <w:szCs w:val="22"/>
        </w:rPr>
        <w:t xml:space="preserve">, a </w:t>
      </w:r>
      <w:r>
        <w:rPr>
          <w:rFonts w:ascii="Calibri" w:hAnsi="Calibri" w:cs="Calibri"/>
          <w:sz w:val="22"/>
          <w:szCs w:val="22"/>
        </w:rPr>
        <w:t>Secretary</w:t>
      </w:r>
      <w:r w:rsidRPr="00561F6E">
        <w:rPr>
          <w:rFonts w:ascii="Calibri" w:hAnsi="Calibri" w:cs="Calibri"/>
          <w:sz w:val="22"/>
          <w:szCs w:val="22"/>
        </w:rPr>
        <w:t xml:space="preserve">, and a </w:t>
      </w:r>
      <w:r w:rsidRPr="00D62ACC">
        <w:rPr>
          <w:rFonts w:ascii="Calibri" w:hAnsi="Calibri" w:cs="Calibri"/>
          <w:sz w:val="22"/>
          <w:szCs w:val="22"/>
        </w:rPr>
        <w:t xml:space="preserve">Treasurer elected by the membership at large.   </w:t>
      </w:r>
    </w:p>
    <w:p w:rsidR="00D62ACC" w:rsidRPr="00561F6E" w:rsidRDefault="00D62ACC" w:rsidP="00D62ACC">
      <w:pPr>
        <w:ind w:left="1440"/>
        <w:jc w:val="both"/>
        <w:rPr>
          <w:rFonts w:ascii="Calibri" w:hAnsi="Calibri" w:cs="Calibri"/>
          <w:b/>
          <w:i/>
          <w:sz w:val="22"/>
          <w:szCs w:val="22"/>
          <w:u w:val="single"/>
        </w:rPr>
      </w:pPr>
    </w:p>
    <w:p w:rsidR="00D62ACC" w:rsidRPr="00561F6E" w:rsidRDefault="00D62ACC" w:rsidP="00D62ACC">
      <w:pPr>
        <w:ind w:left="1440" w:hanging="1440"/>
        <w:rPr>
          <w:rFonts w:ascii="Calibri" w:hAnsi="Calibri" w:cs="Calibri"/>
          <w:sz w:val="22"/>
          <w:szCs w:val="22"/>
        </w:rPr>
      </w:pPr>
      <w:r w:rsidRPr="00561F6E">
        <w:rPr>
          <w:rFonts w:ascii="Calibri" w:hAnsi="Calibri" w:cs="Calibri"/>
          <w:b/>
          <w:i/>
          <w:sz w:val="22"/>
          <w:szCs w:val="22"/>
          <w:u w:val="single"/>
        </w:rPr>
        <w:t>Section 2.</w:t>
      </w:r>
      <w:r w:rsidRPr="00561F6E">
        <w:rPr>
          <w:rFonts w:ascii="Calibri" w:hAnsi="Calibri" w:cs="Calibri"/>
          <w:sz w:val="22"/>
          <w:szCs w:val="22"/>
        </w:rPr>
        <w:tab/>
      </w:r>
      <w:r w:rsidRPr="00D62ACC">
        <w:rPr>
          <w:rFonts w:ascii="Calibri" w:hAnsi="Calibri" w:cs="Calibri"/>
          <w:sz w:val="22"/>
          <w:szCs w:val="22"/>
        </w:rPr>
        <w:t>Board of Directors</w:t>
      </w:r>
      <w:r w:rsidRPr="00561F6E">
        <w:rPr>
          <w:rFonts w:ascii="Calibri" w:hAnsi="Calibri" w:cs="Calibri"/>
          <w:sz w:val="22"/>
          <w:szCs w:val="22"/>
        </w:rPr>
        <w:t xml:space="preserve">  </w:t>
      </w:r>
    </w:p>
    <w:p w:rsidR="00D62ACC" w:rsidRPr="00561F6E" w:rsidRDefault="00D62ACC" w:rsidP="00D62ACC">
      <w:pPr>
        <w:ind w:left="1440"/>
        <w:rPr>
          <w:rFonts w:ascii="Calibri" w:hAnsi="Calibri" w:cs="Calibri"/>
          <w:b/>
          <w:i/>
          <w:color w:val="7030A0"/>
          <w:sz w:val="22"/>
          <w:szCs w:val="22"/>
        </w:rPr>
      </w:pPr>
      <w:r w:rsidRPr="00561F6E">
        <w:rPr>
          <w:rFonts w:ascii="Calibri" w:hAnsi="Calibri" w:cs="Calibri"/>
          <w:sz w:val="22"/>
          <w:szCs w:val="22"/>
        </w:rPr>
        <w:t>The Board of Dir</w:t>
      </w:r>
      <w:r>
        <w:rPr>
          <w:rFonts w:ascii="Calibri" w:hAnsi="Calibri" w:cs="Calibri"/>
          <w:sz w:val="22"/>
          <w:szCs w:val="22"/>
        </w:rPr>
        <w:t>ectors, consisting of the above-</w:t>
      </w:r>
      <w:r w:rsidRPr="00561F6E">
        <w:rPr>
          <w:rFonts w:ascii="Calibri" w:hAnsi="Calibri" w:cs="Calibri"/>
          <w:sz w:val="22"/>
          <w:szCs w:val="22"/>
        </w:rPr>
        <w:t>named officers</w:t>
      </w:r>
      <w:r>
        <w:rPr>
          <w:rFonts w:ascii="Calibri" w:hAnsi="Calibri" w:cs="Calibri"/>
          <w:sz w:val="22"/>
          <w:szCs w:val="22"/>
        </w:rPr>
        <w:t>,</w:t>
      </w:r>
      <w:r w:rsidRPr="00561F6E">
        <w:rPr>
          <w:rFonts w:ascii="Calibri" w:hAnsi="Calibri" w:cs="Calibri"/>
          <w:sz w:val="22"/>
          <w:szCs w:val="22"/>
        </w:rPr>
        <w:t xml:space="preserve"> building </w:t>
      </w:r>
      <w:r w:rsidRPr="00D62ACC">
        <w:rPr>
          <w:rFonts w:ascii="Calibri" w:hAnsi="Calibri" w:cs="Calibri"/>
          <w:sz w:val="22"/>
          <w:szCs w:val="22"/>
        </w:rPr>
        <w:t>representatives, and immediate Past President</w:t>
      </w:r>
      <w:r w:rsidRPr="00561F6E">
        <w:rPr>
          <w:rFonts w:ascii="Calibri" w:hAnsi="Calibri" w:cs="Calibri"/>
          <w:color w:val="FF0000"/>
          <w:sz w:val="22"/>
          <w:szCs w:val="22"/>
        </w:rPr>
        <w:t>,</w:t>
      </w:r>
      <w:r w:rsidRPr="00561F6E">
        <w:rPr>
          <w:rFonts w:ascii="Calibri" w:hAnsi="Calibri" w:cs="Calibri"/>
          <w:sz w:val="22"/>
          <w:szCs w:val="22"/>
        </w:rPr>
        <w:t xml:space="preserve"> shall function as the executive authority of the Association.  The Board of Directors shall be responsible for managing the affairs of the Association, approving budgeted expenditures, carrying out the adopted policies of the Association and acting for the Association between meetings of the </w:t>
      </w:r>
      <w:r>
        <w:rPr>
          <w:rFonts w:ascii="Calibri" w:hAnsi="Calibri" w:cs="Calibri"/>
          <w:sz w:val="22"/>
          <w:szCs w:val="22"/>
        </w:rPr>
        <w:t>General Membership</w:t>
      </w:r>
      <w:r w:rsidRPr="00561F6E">
        <w:rPr>
          <w:rFonts w:ascii="Calibri" w:hAnsi="Calibri" w:cs="Calibri"/>
          <w:sz w:val="22"/>
          <w:szCs w:val="22"/>
        </w:rPr>
        <w:t>.</w:t>
      </w:r>
    </w:p>
    <w:p w:rsidR="00D62ACC" w:rsidRPr="00561F6E" w:rsidRDefault="00D62ACC" w:rsidP="00D62ACC">
      <w:pPr>
        <w:ind w:left="1440"/>
        <w:rPr>
          <w:rFonts w:ascii="Calibri" w:hAnsi="Calibri" w:cs="Calibri"/>
          <w:sz w:val="22"/>
          <w:szCs w:val="22"/>
        </w:rPr>
      </w:pPr>
    </w:p>
    <w:p w:rsidR="00D62ACC" w:rsidRPr="00561F6E" w:rsidRDefault="00D62ACC" w:rsidP="00D62ACC">
      <w:pPr>
        <w:ind w:left="1440"/>
        <w:rPr>
          <w:rFonts w:ascii="Calibri" w:hAnsi="Calibri" w:cs="Calibri"/>
          <w:sz w:val="22"/>
          <w:szCs w:val="22"/>
        </w:rPr>
      </w:pPr>
      <w:r w:rsidRPr="00561F6E">
        <w:rPr>
          <w:rFonts w:ascii="Calibri" w:hAnsi="Calibri" w:cs="Calibri"/>
          <w:sz w:val="22"/>
          <w:szCs w:val="22"/>
        </w:rPr>
        <w:t xml:space="preserve">The Board of Directors shall have the authority to create additional director positions as needed to provide at least proportional representation of ethnic-minorities or proportional representation of classroom teachers and administrators.  </w:t>
      </w:r>
    </w:p>
    <w:p w:rsidR="00D62ACC" w:rsidRPr="00561F6E" w:rsidRDefault="00D62ACC" w:rsidP="00D62ACC">
      <w:pPr>
        <w:ind w:left="1440"/>
        <w:rPr>
          <w:rFonts w:ascii="Calibri" w:hAnsi="Calibri" w:cs="Calibri"/>
          <w:sz w:val="22"/>
          <w:szCs w:val="22"/>
        </w:rPr>
      </w:pPr>
    </w:p>
    <w:p w:rsidR="00D62ACC" w:rsidRPr="00561F6E" w:rsidRDefault="00D62ACC" w:rsidP="00D62ACC">
      <w:pPr>
        <w:ind w:left="1440"/>
        <w:rPr>
          <w:rFonts w:ascii="Calibri" w:hAnsi="Calibri" w:cs="Calibri"/>
          <w:sz w:val="22"/>
          <w:szCs w:val="22"/>
        </w:rPr>
      </w:pPr>
      <w:r w:rsidRPr="00561F6E">
        <w:rPr>
          <w:rFonts w:ascii="Calibri" w:hAnsi="Calibri" w:cs="Calibri"/>
          <w:sz w:val="22"/>
          <w:szCs w:val="22"/>
        </w:rPr>
        <w:t>Building representatives shall be elected positions.  In the event that only one interested person chooses to run for building representative, that position shall be fulfilled by acclamation.</w:t>
      </w:r>
    </w:p>
    <w:p w:rsidR="00D62ACC" w:rsidRPr="00561F6E" w:rsidRDefault="00D62ACC" w:rsidP="00D62ACC">
      <w:pPr>
        <w:ind w:left="1440"/>
        <w:rPr>
          <w:rFonts w:ascii="Calibri" w:hAnsi="Calibri" w:cs="Calibri"/>
          <w:sz w:val="22"/>
          <w:szCs w:val="22"/>
        </w:rPr>
      </w:pPr>
    </w:p>
    <w:p w:rsidR="00D62ACC" w:rsidRPr="00561F6E" w:rsidRDefault="00D62ACC" w:rsidP="00D62ACC">
      <w:pPr>
        <w:ind w:left="1440"/>
        <w:rPr>
          <w:rFonts w:ascii="Calibri" w:hAnsi="Calibri" w:cs="Calibri"/>
          <w:sz w:val="22"/>
          <w:szCs w:val="22"/>
        </w:rPr>
      </w:pPr>
      <w:r w:rsidRPr="00561F6E">
        <w:rPr>
          <w:rFonts w:ascii="Calibri" w:hAnsi="Calibri" w:cs="Calibri"/>
          <w:sz w:val="22"/>
          <w:szCs w:val="22"/>
        </w:rPr>
        <w:t xml:space="preserve">The Executive Committee shall be comprised of the elected officers of the Association </w:t>
      </w:r>
      <w:r w:rsidRPr="00D62ACC">
        <w:rPr>
          <w:rFonts w:ascii="Calibri" w:hAnsi="Calibri" w:cs="Calibri"/>
          <w:sz w:val="22"/>
          <w:szCs w:val="22"/>
        </w:rPr>
        <w:t xml:space="preserve">and immediate Past President. </w:t>
      </w:r>
    </w:p>
    <w:p w:rsidR="00D62ACC" w:rsidRPr="00561F6E" w:rsidRDefault="00D62ACC" w:rsidP="00D62ACC">
      <w:pPr>
        <w:ind w:left="1440" w:hanging="1440"/>
        <w:rPr>
          <w:rFonts w:ascii="Calibri" w:hAnsi="Calibri" w:cs="Calibri"/>
          <w:b/>
          <w:i/>
          <w:sz w:val="22"/>
          <w:szCs w:val="22"/>
          <w:u w:val="single"/>
        </w:rPr>
      </w:pPr>
    </w:p>
    <w:p w:rsidR="00D62ACC" w:rsidRPr="00D62ACC" w:rsidRDefault="00D62ACC" w:rsidP="00D62ACC">
      <w:pPr>
        <w:ind w:left="1440" w:hanging="1440"/>
        <w:rPr>
          <w:rFonts w:ascii="Calibri" w:hAnsi="Calibri" w:cs="Calibri"/>
          <w:sz w:val="22"/>
          <w:szCs w:val="22"/>
        </w:rPr>
      </w:pPr>
      <w:r w:rsidRPr="00561F6E">
        <w:rPr>
          <w:rFonts w:ascii="Calibri" w:hAnsi="Calibri" w:cs="Calibri"/>
          <w:b/>
          <w:i/>
          <w:sz w:val="22"/>
          <w:szCs w:val="22"/>
          <w:u w:val="single"/>
        </w:rPr>
        <w:t>Section 3.</w:t>
      </w:r>
      <w:r w:rsidRPr="00561F6E">
        <w:rPr>
          <w:rFonts w:ascii="Calibri" w:hAnsi="Calibri" w:cs="Calibri"/>
          <w:sz w:val="22"/>
          <w:szCs w:val="22"/>
        </w:rPr>
        <w:tab/>
      </w:r>
      <w:r w:rsidRPr="00D62ACC">
        <w:rPr>
          <w:rFonts w:ascii="Calibri" w:hAnsi="Calibri" w:cs="Calibri"/>
          <w:sz w:val="22"/>
          <w:szCs w:val="22"/>
        </w:rPr>
        <w:t xml:space="preserve">Board of Director Meetings  </w:t>
      </w:r>
    </w:p>
    <w:p w:rsidR="00D62ACC" w:rsidRPr="00561F6E" w:rsidRDefault="00D62ACC" w:rsidP="00D62ACC">
      <w:pPr>
        <w:ind w:left="1440"/>
        <w:rPr>
          <w:rFonts w:ascii="Calibri" w:hAnsi="Calibri" w:cs="Calibri"/>
          <w:i/>
          <w:sz w:val="22"/>
          <w:szCs w:val="22"/>
        </w:rPr>
      </w:pPr>
      <w:r w:rsidRPr="00561F6E">
        <w:rPr>
          <w:rFonts w:ascii="Calibri" w:hAnsi="Calibri" w:cs="Calibri"/>
          <w:sz w:val="22"/>
          <w:szCs w:val="22"/>
        </w:rPr>
        <w:t xml:space="preserve">The Board of Directors will meet at least monthly during the school year.  </w:t>
      </w:r>
      <w:r w:rsidRPr="00D62ACC">
        <w:rPr>
          <w:rFonts w:ascii="Calibri" w:hAnsi="Calibri" w:cs="Calibri"/>
          <w:sz w:val="22"/>
          <w:szCs w:val="22"/>
        </w:rPr>
        <w:t xml:space="preserve">Two-thirds </w:t>
      </w:r>
      <w:r w:rsidRPr="00561F6E">
        <w:rPr>
          <w:rFonts w:ascii="Calibri" w:hAnsi="Calibri" w:cs="Calibri"/>
          <w:b/>
          <w:i/>
          <w:color w:val="7030A0"/>
          <w:sz w:val="22"/>
          <w:szCs w:val="22"/>
        </w:rPr>
        <w:t>(</w:t>
      </w:r>
      <w:r w:rsidRPr="00561F6E">
        <w:rPr>
          <w:rFonts w:ascii="Calibri" w:hAnsi="Calibri" w:cs="Calibri"/>
          <w:sz w:val="22"/>
          <w:szCs w:val="22"/>
        </w:rPr>
        <w:t>2/3</w:t>
      </w:r>
      <w:r w:rsidRPr="00561F6E">
        <w:rPr>
          <w:rFonts w:ascii="Calibri" w:hAnsi="Calibri" w:cs="Calibri"/>
          <w:b/>
          <w:i/>
          <w:color w:val="7030A0"/>
          <w:sz w:val="22"/>
          <w:szCs w:val="22"/>
        </w:rPr>
        <w:t xml:space="preserve">) </w:t>
      </w:r>
      <w:r w:rsidRPr="00561F6E">
        <w:rPr>
          <w:rFonts w:ascii="Calibri" w:hAnsi="Calibri" w:cs="Calibri"/>
          <w:sz w:val="22"/>
          <w:szCs w:val="22"/>
        </w:rPr>
        <w:t xml:space="preserve">representation of the schools in the district plus one shall constitute a quorum.  Meeting dates will be set at the beginning of the year by the President.  In the event of district-wide school closing, illness, inclement </w:t>
      </w:r>
      <w:r w:rsidRPr="00561F6E">
        <w:rPr>
          <w:rFonts w:ascii="Calibri" w:hAnsi="Calibri" w:cs="Calibri"/>
          <w:sz w:val="22"/>
          <w:szCs w:val="22"/>
        </w:rPr>
        <w:lastRenderedPageBreak/>
        <w:t xml:space="preserve">weather or other unforeseen circumstances, the </w:t>
      </w:r>
      <w:r>
        <w:rPr>
          <w:rFonts w:ascii="Calibri" w:hAnsi="Calibri" w:cs="Calibri"/>
          <w:sz w:val="22"/>
          <w:szCs w:val="22"/>
        </w:rPr>
        <w:t>President</w:t>
      </w:r>
      <w:r w:rsidRPr="00561F6E">
        <w:rPr>
          <w:rFonts w:ascii="Calibri" w:hAnsi="Calibri" w:cs="Calibri"/>
          <w:sz w:val="22"/>
          <w:szCs w:val="22"/>
        </w:rPr>
        <w:t xml:space="preserve"> may choose to cancel and/or reschedule a meeting for another date.</w:t>
      </w:r>
      <w:r w:rsidRPr="00561F6E">
        <w:rPr>
          <w:rFonts w:ascii="Calibri" w:hAnsi="Calibri" w:cs="Calibri"/>
          <w:i/>
          <w:sz w:val="22"/>
          <w:szCs w:val="22"/>
        </w:rPr>
        <w:tab/>
      </w:r>
    </w:p>
    <w:p w:rsidR="00D62ACC" w:rsidRPr="00561F6E" w:rsidRDefault="00D62ACC" w:rsidP="00D62ACC">
      <w:pPr>
        <w:ind w:left="1440"/>
        <w:rPr>
          <w:rFonts w:ascii="Calibri" w:hAnsi="Calibri" w:cs="Calibri"/>
          <w:i/>
          <w:sz w:val="22"/>
          <w:szCs w:val="22"/>
        </w:rPr>
      </w:pPr>
    </w:p>
    <w:p w:rsidR="00D62ACC" w:rsidRPr="00561F6E" w:rsidRDefault="00D62ACC" w:rsidP="00D62ACC">
      <w:pPr>
        <w:rPr>
          <w:rFonts w:ascii="Calibri" w:hAnsi="Calibri" w:cs="Calibri"/>
          <w:sz w:val="22"/>
          <w:szCs w:val="22"/>
        </w:rPr>
      </w:pPr>
      <w:r w:rsidRPr="00561F6E">
        <w:rPr>
          <w:rFonts w:ascii="Calibri" w:hAnsi="Calibri" w:cs="Calibri"/>
          <w:b/>
          <w:i/>
          <w:sz w:val="22"/>
          <w:szCs w:val="22"/>
          <w:u w:val="single"/>
        </w:rPr>
        <w:t>Section 4.</w:t>
      </w:r>
      <w:r w:rsidRPr="00561F6E">
        <w:rPr>
          <w:rFonts w:ascii="Calibri" w:hAnsi="Calibri" w:cs="Calibri"/>
          <w:sz w:val="22"/>
          <w:szCs w:val="22"/>
        </w:rPr>
        <w:tab/>
      </w:r>
      <w:r w:rsidRPr="00D62ACC">
        <w:rPr>
          <w:rFonts w:ascii="Calibri" w:hAnsi="Calibri" w:cs="Calibri"/>
          <w:sz w:val="22"/>
          <w:szCs w:val="22"/>
        </w:rPr>
        <w:t>Terms of Office</w:t>
      </w:r>
    </w:p>
    <w:p w:rsidR="00D62ACC" w:rsidRPr="00561F6E" w:rsidRDefault="00D62ACC" w:rsidP="00D62ACC">
      <w:pPr>
        <w:numPr>
          <w:ilvl w:val="0"/>
          <w:numId w:val="24"/>
        </w:numPr>
        <w:tabs>
          <w:tab w:val="clear" w:pos="2160"/>
          <w:tab w:val="num" w:pos="1800"/>
          <w:tab w:val="left" w:pos="2250"/>
        </w:tabs>
        <w:ind w:left="1800" w:hanging="360"/>
        <w:rPr>
          <w:rFonts w:ascii="Calibri" w:hAnsi="Calibri" w:cs="Calibri"/>
          <w:sz w:val="22"/>
          <w:szCs w:val="22"/>
        </w:rPr>
      </w:pPr>
      <w:r w:rsidRPr="00561F6E">
        <w:rPr>
          <w:rFonts w:ascii="Calibri" w:hAnsi="Calibri" w:cs="Calibri"/>
          <w:sz w:val="22"/>
          <w:szCs w:val="22"/>
        </w:rPr>
        <w:t xml:space="preserve">The terms of office of all officers shall be </w:t>
      </w:r>
      <w:r w:rsidRPr="00D62ACC">
        <w:rPr>
          <w:rFonts w:ascii="Calibri" w:hAnsi="Calibri" w:cs="Calibri"/>
          <w:sz w:val="22"/>
          <w:szCs w:val="22"/>
        </w:rPr>
        <w:t xml:space="preserve">two years, from July 1 to June 30.  </w:t>
      </w:r>
    </w:p>
    <w:p w:rsidR="00D62ACC" w:rsidRPr="00561F6E" w:rsidRDefault="00D62ACC" w:rsidP="00D62ACC">
      <w:pPr>
        <w:numPr>
          <w:ilvl w:val="0"/>
          <w:numId w:val="24"/>
        </w:numPr>
        <w:tabs>
          <w:tab w:val="clear" w:pos="2160"/>
          <w:tab w:val="num" w:pos="1800"/>
          <w:tab w:val="left" w:pos="2250"/>
        </w:tabs>
        <w:ind w:left="1800" w:hanging="360"/>
        <w:rPr>
          <w:rFonts w:ascii="Calibri" w:hAnsi="Calibri" w:cs="Calibri"/>
          <w:sz w:val="22"/>
          <w:szCs w:val="22"/>
        </w:rPr>
      </w:pPr>
      <w:r w:rsidRPr="00561F6E">
        <w:rPr>
          <w:rFonts w:ascii="Calibri" w:hAnsi="Calibri" w:cs="Calibri"/>
          <w:sz w:val="22"/>
          <w:szCs w:val="22"/>
        </w:rPr>
        <w:t>If a vacancy occurs in the offi</w:t>
      </w:r>
      <w:r>
        <w:rPr>
          <w:rFonts w:ascii="Calibri" w:hAnsi="Calibri" w:cs="Calibri"/>
          <w:sz w:val="22"/>
          <w:szCs w:val="22"/>
        </w:rPr>
        <w:t>ce of President, the First Vice-President</w:t>
      </w:r>
      <w:r w:rsidRPr="00561F6E">
        <w:rPr>
          <w:rFonts w:ascii="Calibri" w:hAnsi="Calibri" w:cs="Calibri"/>
          <w:sz w:val="22"/>
          <w:szCs w:val="22"/>
        </w:rPr>
        <w:t xml:space="preserve"> shall immediately assume the duties of </w:t>
      </w:r>
      <w:r>
        <w:rPr>
          <w:rFonts w:ascii="Calibri" w:hAnsi="Calibri" w:cs="Calibri"/>
          <w:sz w:val="22"/>
          <w:szCs w:val="22"/>
        </w:rPr>
        <w:t>President</w:t>
      </w:r>
      <w:r w:rsidRPr="00561F6E">
        <w:rPr>
          <w:rFonts w:ascii="Calibri" w:hAnsi="Calibri" w:cs="Calibri"/>
          <w:sz w:val="22"/>
          <w:szCs w:val="22"/>
        </w:rPr>
        <w:t xml:space="preserve">.  A vacancy occurring in any other office may be filled by appointment of the </w:t>
      </w:r>
      <w:r>
        <w:rPr>
          <w:rFonts w:ascii="Calibri" w:hAnsi="Calibri" w:cs="Calibri"/>
          <w:sz w:val="22"/>
          <w:szCs w:val="22"/>
        </w:rPr>
        <w:t>President</w:t>
      </w:r>
      <w:r w:rsidRPr="00561F6E">
        <w:rPr>
          <w:rFonts w:ascii="Calibri" w:hAnsi="Calibri" w:cs="Calibri"/>
          <w:sz w:val="22"/>
          <w:szCs w:val="22"/>
        </w:rPr>
        <w:t xml:space="preserve"> until an election can be held to fill the vacant office. </w:t>
      </w:r>
      <w:r>
        <w:rPr>
          <w:rFonts w:ascii="Calibri" w:hAnsi="Calibri" w:cs="Calibri"/>
          <w:sz w:val="22"/>
          <w:szCs w:val="22"/>
        </w:rPr>
        <w:t xml:space="preserve"> </w:t>
      </w:r>
      <w:r w:rsidRPr="00561F6E">
        <w:rPr>
          <w:rFonts w:ascii="Calibri" w:hAnsi="Calibri" w:cs="Calibri"/>
          <w:sz w:val="22"/>
          <w:szCs w:val="22"/>
        </w:rPr>
        <w:t xml:space="preserve">Nominations shall be taken for </w:t>
      </w:r>
      <w:r w:rsidRPr="00D62ACC">
        <w:rPr>
          <w:rFonts w:ascii="Calibri" w:hAnsi="Calibri" w:cs="Calibri"/>
          <w:sz w:val="22"/>
          <w:szCs w:val="22"/>
        </w:rPr>
        <w:t>20 working days and then an election shall be conducted to fill the vac</w:t>
      </w:r>
      <w:r w:rsidRPr="00561F6E">
        <w:rPr>
          <w:rFonts w:ascii="Calibri" w:hAnsi="Calibri" w:cs="Calibri"/>
          <w:sz w:val="22"/>
          <w:szCs w:val="22"/>
        </w:rPr>
        <w:t xml:space="preserve">ancy.  </w:t>
      </w:r>
    </w:p>
    <w:p w:rsidR="00D62ACC" w:rsidRPr="00561F6E" w:rsidRDefault="00D62ACC" w:rsidP="00D62ACC">
      <w:pPr>
        <w:numPr>
          <w:ilvl w:val="0"/>
          <w:numId w:val="24"/>
        </w:numPr>
        <w:tabs>
          <w:tab w:val="clear" w:pos="2160"/>
          <w:tab w:val="num" w:pos="1800"/>
          <w:tab w:val="left" w:pos="2250"/>
        </w:tabs>
        <w:ind w:left="1800" w:hanging="360"/>
        <w:rPr>
          <w:rFonts w:ascii="Calibri" w:hAnsi="Calibri" w:cs="Calibri"/>
          <w:sz w:val="22"/>
          <w:szCs w:val="22"/>
        </w:rPr>
      </w:pPr>
      <w:r w:rsidRPr="00561F6E">
        <w:rPr>
          <w:rFonts w:ascii="Calibri" w:hAnsi="Calibri" w:cs="Calibri"/>
          <w:sz w:val="22"/>
          <w:szCs w:val="22"/>
        </w:rPr>
        <w:t>In the event that only one person runs for a vacant office, the office shall be filled by acclamation.</w:t>
      </w:r>
    </w:p>
    <w:p w:rsidR="00D62ACC" w:rsidRPr="00561F6E" w:rsidRDefault="00D62ACC" w:rsidP="00D62ACC">
      <w:pPr>
        <w:ind w:left="1440"/>
        <w:rPr>
          <w:rFonts w:ascii="Calibri" w:hAnsi="Calibri" w:cs="Calibri"/>
          <w:sz w:val="22"/>
          <w:szCs w:val="22"/>
        </w:rPr>
      </w:pPr>
    </w:p>
    <w:p w:rsidR="00D62ACC" w:rsidRPr="00561F6E" w:rsidRDefault="00D62ACC" w:rsidP="00D62ACC">
      <w:pPr>
        <w:ind w:left="1440" w:hanging="1395"/>
        <w:rPr>
          <w:rFonts w:ascii="Calibri" w:hAnsi="Calibri" w:cs="Calibri"/>
          <w:sz w:val="22"/>
          <w:szCs w:val="22"/>
        </w:rPr>
      </w:pPr>
      <w:r w:rsidRPr="00561F6E">
        <w:rPr>
          <w:rFonts w:ascii="Calibri" w:hAnsi="Calibri" w:cs="Calibri"/>
          <w:b/>
          <w:i/>
          <w:sz w:val="22"/>
          <w:szCs w:val="22"/>
          <w:u w:val="single"/>
        </w:rPr>
        <w:t>Section 5.</w:t>
      </w:r>
      <w:r w:rsidRPr="00561F6E">
        <w:rPr>
          <w:rFonts w:ascii="Calibri" w:hAnsi="Calibri" w:cs="Calibri"/>
          <w:sz w:val="22"/>
          <w:szCs w:val="22"/>
        </w:rPr>
        <w:tab/>
      </w:r>
      <w:r w:rsidRPr="00D62ACC">
        <w:rPr>
          <w:rFonts w:ascii="Calibri" w:hAnsi="Calibri" w:cs="Calibri"/>
          <w:sz w:val="22"/>
          <w:szCs w:val="22"/>
        </w:rPr>
        <w:t xml:space="preserve">Impeachment  </w:t>
      </w:r>
    </w:p>
    <w:p w:rsidR="00D62ACC" w:rsidRPr="00561F6E" w:rsidRDefault="00D62ACC" w:rsidP="00D62ACC">
      <w:pPr>
        <w:rPr>
          <w:rFonts w:ascii="Calibri" w:hAnsi="Calibri" w:cs="Calibri"/>
          <w:b/>
          <w:i/>
          <w:iCs/>
          <w:color w:val="7030A0"/>
          <w:sz w:val="22"/>
          <w:szCs w:val="22"/>
        </w:rPr>
      </w:pPr>
    </w:p>
    <w:p w:rsidR="00D62ACC" w:rsidRPr="00D62ACC" w:rsidRDefault="00D62ACC" w:rsidP="00D62ACC">
      <w:pPr>
        <w:ind w:left="1440"/>
        <w:rPr>
          <w:rFonts w:ascii="Calibri" w:hAnsi="Calibri" w:cs="Calibri"/>
          <w:iCs/>
          <w:sz w:val="22"/>
          <w:szCs w:val="22"/>
        </w:rPr>
      </w:pPr>
      <w:r w:rsidRPr="00D62ACC">
        <w:rPr>
          <w:rFonts w:ascii="Calibri" w:hAnsi="Calibri" w:cs="Calibri"/>
          <w:iCs/>
          <w:sz w:val="22"/>
          <w:szCs w:val="22"/>
        </w:rPr>
        <w:t xml:space="preserve">Officers of the Association may be impeached for violation of the NEA </w:t>
      </w:r>
      <w:hyperlink r:id="rId8" w:history="1">
        <w:r w:rsidRPr="00D62ACC">
          <w:rPr>
            <w:rStyle w:val="Hyperlink"/>
            <w:rFonts w:ascii="Calibri" w:hAnsi="Calibri" w:cs="Calibri"/>
            <w:color w:val="auto"/>
            <w:sz w:val="22"/>
            <w:szCs w:val="22"/>
          </w:rPr>
          <w:t>Code of Ethics of the Education Profession</w:t>
        </w:r>
      </w:hyperlink>
      <w:r w:rsidRPr="00D62ACC">
        <w:rPr>
          <w:rFonts w:ascii="Calibri" w:hAnsi="Calibri" w:cs="Calibri"/>
          <w:iCs/>
          <w:sz w:val="22"/>
          <w:szCs w:val="22"/>
        </w:rPr>
        <w:t xml:space="preserve"> for misfeasance, for malfeasance, or for nonfeasance in office.</w:t>
      </w:r>
    </w:p>
    <w:p w:rsidR="00D62ACC" w:rsidRPr="00D62ACC" w:rsidRDefault="00D62ACC" w:rsidP="00D62ACC">
      <w:pPr>
        <w:numPr>
          <w:ilvl w:val="0"/>
          <w:numId w:val="18"/>
        </w:numPr>
        <w:tabs>
          <w:tab w:val="clear" w:pos="1800"/>
          <w:tab w:val="num" w:pos="1080"/>
        </w:tabs>
        <w:ind w:left="1728" w:hanging="288"/>
        <w:rPr>
          <w:rFonts w:ascii="Calibri" w:hAnsi="Calibri" w:cs="Calibri"/>
          <w:iCs/>
          <w:sz w:val="22"/>
          <w:szCs w:val="22"/>
        </w:rPr>
      </w:pPr>
      <w:r w:rsidRPr="00D62ACC">
        <w:rPr>
          <w:rFonts w:ascii="Calibri" w:hAnsi="Calibri" w:cs="Calibri"/>
          <w:iCs/>
          <w:sz w:val="22"/>
          <w:szCs w:val="22"/>
        </w:rPr>
        <w:t>Impeachment proceedings against an officer may be initiated by serving the officer with detailed, written notice of the allegations against him/her. A copy of the written notice shall be provided to each member of the Board of Directors.</w:t>
      </w:r>
    </w:p>
    <w:p w:rsidR="00D62ACC" w:rsidRPr="00D62ACC" w:rsidRDefault="00D62ACC" w:rsidP="00D62ACC">
      <w:pPr>
        <w:numPr>
          <w:ilvl w:val="0"/>
          <w:numId w:val="18"/>
        </w:numPr>
        <w:tabs>
          <w:tab w:val="clear" w:pos="1800"/>
          <w:tab w:val="num" w:pos="1080"/>
        </w:tabs>
        <w:ind w:left="1728" w:hanging="288"/>
        <w:rPr>
          <w:rFonts w:ascii="Calibri" w:hAnsi="Calibri" w:cs="Calibri"/>
          <w:iCs/>
          <w:sz w:val="22"/>
          <w:szCs w:val="22"/>
        </w:rPr>
      </w:pPr>
      <w:r w:rsidRPr="00D62ACC">
        <w:rPr>
          <w:rFonts w:ascii="Calibri" w:hAnsi="Calibri" w:cs="Calibri"/>
          <w:iCs/>
          <w:sz w:val="22"/>
          <w:szCs w:val="22"/>
        </w:rPr>
        <w:t>If, after a due process hearing, a two-thirds (2/3) vote of the Board of Directors shall sustain the charge, the office shall become vacant.</w:t>
      </w:r>
    </w:p>
    <w:p w:rsidR="00D62ACC" w:rsidRPr="00D62ACC" w:rsidRDefault="00D62ACC" w:rsidP="00D62ACC">
      <w:pPr>
        <w:numPr>
          <w:ilvl w:val="0"/>
          <w:numId w:val="18"/>
        </w:numPr>
        <w:tabs>
          <w:tab w:val="clear" w:pos="1800"/>
          <w:tab w:val="num" w:pos="1080"/>
        </w:tabs>
        <w:ind w:left="1728" w:hanging="288"/>
        <w:rPr>
          <w:rFonts w:ascii="Calibri" w:hAnsi="Calibri" w:cs="Calibri"/>
          <w:iCs/>
          <w:sz w:val="22"/>
          <w:szCs w:val="22"/>
        </w:rPr>
      </w:pPr>
      <w:r w:rsidRPr="00D62ACC">
        <w:rPr>
          <w:rFonts w:ascii="Calibri" w:hAnsi="Calibri" w:cs="Calibri"/>
          <w:iCs/>
          <w:sz w:val="22"/>
          <w:szCs w:val="22"/>
        </w:rPr>
        <w:t>The officer may appeal the decision of the Board of Directors to a special meeting of the General Membership, which shall also afford due process.</w:t>
      </w:r>
    </w:p>
    <w:p w:rsidR="00D62ACC" w:rsidRPr="00561F6E" w:rsidRDefault="00D62ACC" w:rsidP="00D62ACC">
      <w:pPr>
        <w:rPr>
          <w:rFonts w:ascii="Calibri" w:hAnsi="Calibri" w:cs="Calibri"/>
          <w:color w:val="7030A0"/>
          <w:sz w:val="22"/>
          <w:szCs w:val="22"/>
        </w:rPr>
      </w:pPr>
    </w:p>
    <w:p w:rsidR="00D62ACC" w:rsidRPr="00D62ACC" w:rsidRDefault="00D62ACC" w:rsidP="00D62ACC">
      <w:pPr>
        <w:ind w:left="1440" w:hanging="1440"/>
        <w:rPr>
          <w:rFonts w:ascii="Calibri" w:hAnsi="Calibri" w:cs="Calibri"/>
          <w:b/>
          <w:sz w:val="22"/>
          <w:szCs w:val="22"/>
        </w:rPr>
      </w:pPr>
      <w:r w:rsidRPr="00561F6E">
        <w:rPr>
          <w:rFonts w:ascii="Calibri" w:hAnsi="Calibri" w:cs="Calibri"/>
          <w:b/>
          <w:i/>
          <w:sz w:val="22"/>
          <w:szCs w:val="22"/>
          <w:u w:val="single"/>
        </w:rPr>
        <w:t>Section 6.</w:t>
      </w:r>
      <w:r w:rsidRPr="00561F6E">
        <w:rPr>
          <w:rFonts w:ascii="Calibri" w:hAnsi="Calibri" w:cs="Calibri"/>
          <w:sz w:val="22"/>
          <w:szCs w:val="22"/>
        </w:rPr>
        <w:tab/>
      </w:r>
      <w:r w:rsidRPr="00D62ACC">
        <w:rPr>
          <w:rFonts w:ascii="Calibri" w:hAnsi="Calibri" w:cs="Calibri"/>
          <w:sz w:val="22"/>
          <w:szCs w:val="22"/>
        </w:rPr>
        <w:t>General Nomination and Election of Officers</w:t>
      </w:r>
    </w:p>
    <w:p w:rsidR="00D62ACC" w:rsidRPr="00D62ACC" w:rsidRDefault="00D62ACC" w:rsidP="00D62ACC">
      <w:pPr>
        <w:ind w:left="1440"/>
        <w:rPr>
          <w:rFonts w:ascii="Calibri" w:hAnsi="Calibri" w:cs="Calibri"/>
          <w:sz w:val="22"/>
          <w:szCs w:val="22"/>
        </w:rPr>
      </w:pPr>
      <w:r w:rsidRPr="00D62ACC">
        <w:rPr>
          <w:rFonts w:ascii="Calibri" w:hAnsi="Calibri" w:cs="Calibri"/>
          <w:sz w:val="22"/>
          <w:szCs w:val="22"/>
        </w:rPr>
        <w:t>Any active member shall have the right to make nominations or to be nominated.  Nominations shall take place after the March Board of Directors meeting and will be open for 20 working days.  Nominations shall be declared closed after 20 days.</w:t>
      </w:r>
    </w:p>
    <w:p w:rsidR="00D62ACC" w:rsidRPr="00D62ACC" w:rsidRDefault="00D62ACC" w:rsidP="00D62ACC">
      <w:pPr>
        <w:ind w:left="720"/>
        <w:rPr>
          <w:rFonts w:ascii="Calibri" w:hAnsi="Calibri" w:cs="Calibri"/>
          <w:sz w:val="22"/>
          <w:szCs w:val="22"/>
        </w:rPr>
      </w:pPr>
    </w:p>
    <w:p w:rsidR="00D62ACC" w:rsidRPr="00D62ACC" w:rsidRDefault="00D62ACC" w:rsidP="00D62ACC">
      <w:pPr>
        <w:ind w:left="1440"/>
        <w:rPr>
          <w:rFonts w:ascii="Calibri" w:hAnsi="Calibri" w:cs="Calibri"/>
          <w:sz w:val="22"/>
          <w:szCs w:val="22"/>
        </w:rPr>
      </w:pPr>
      <w:r w:rsidRPr="00D62ACC">
        <w:rPr>
          <w:rFonts w:ascii="Calibri" w:hAnsi="Calibri" w:cs="Calibri"/>
          <w:sz w:val="22"/>
          <w:szCs w:val="22"/>
        </w:rPr>
        <w:t xml:space="preserve">The election of officers shall occur in April.  Election shall be by secret ballot and shall require a majority of all valid votes cast.  All elections of officers shall adhere to the one-person, one-vote standard by secret ballot following open nominations. After nominations for offices have been closed, and if only one person has been nominated for a position, the individual(s) shall be elected by acclamation. </w:t>
      </w:r>
    </w:p>
    <w:p w:rsidR="00D62ACC" w:rsidRPr="00D62ACC" w:rsidRDefault="00D62ACC" w:rsidP="00D62ACC">
      <w:pPr>
        <w:ind w:left="1440"/>
        <w:rPr>
          <w:rFonts w:ascii="Calibri" w:hAnsi="Calibri" w:cs="Calibri"/>
          <w:sz w:val="22"/>
          <w:szCs w:val="22"/>
        </w:rPr>
      </w:pPr>
    </w:p>
    <w:p w:rsidR="00D62ACC" w:rsidRPr="00D62ACC" w:rsidRDefault="00D62ACC" w:rsidP="00D62ACC">
      <w:pPr>
        <w:ind w:left="720" w:firstLine="720"/>
        <w:rPr>
          <w:rFonts w:ascii="Calibri" w:hAnsi="Calibri" w:cs="Calibri"/>
          <w:sz w:val="22"/>
          <w:szCs w:val="22"/>
        </w:rPr>
      </w:pPr>
      <w:r w:rsidRPr="00D62ACC">
        <w:rPr>
          <w:rFonts w:ascii="Calibri" w:hAnsi="Calibri" w:cs="Calibri"/>
          <w:sz w:val="22"/>
          <w:szCs w:val="22"/>
        </w:rPr>
        <w:t>Elected officers shall assume office on July 1.</w:t>
      </w:r>
    </w:p>
    <w:p w:rsidR="00D62ACC" w:rsidRDefault="00D62ACC" w:rsidP="00D62ACC">
      <w:pPr>
        <w:pStyle w:val="NormalWeb"/>
        <w:spacing w:before="0" w:beforeAutospacing="0" w:after="0" w:afterAutospacing="0"/>
        <w:rPr>
          <w:rFonts w:ascii="Calibri" w:hAnsi="Calibri" w:cs="Calibri"/>
          <w:b/>
          <w:i/>
          <w:color w:val="7030A0"/>
          <w:sz w:val="22"/>
          <w:szCs w:val="22"/>
          <w:u w:val="single"/>
        </w:rPr>
      </w:pPr>
    </w:p>
    <w:p w:rsidR="00D62ACC" w:rsidRPr="00D62ACC" w:rsidRDefault="00D62ACC" w:rsidP="00D62ACC">
      <w:pPr>
        <w:pStyle w:val="NormalWeb"/>
        <w:spacing w:before="0" w:beforeAutospacing="0" w:after="0" w:afterAutospacing="0"/>
        <w:rPr>
          <w:rFonts w:ascii="Calibri" w:hAnsi="Calibri" w:cs="Calibri"/>
          <w:b/>
          <w:i/>
          <w:sz w:val="22"/>
          <w:szCs w:val="22"/>
        </w:rPr>
      </w:pPr>
      <w:r w:rsidRPr="00D62ACC">
        <w:rPr>
          <w:rFonts w:ascii="Calibri" w:hAnsi="Calibri" w:cs="Calibri"/>
          <w:b/>
          <w:i/>
          <w:sz w:val="22"/>
          <w:szCs w:val="22"/>
          <w:u w:val="single"/>
        </w:rPr>
        <w:t>Section 7.</w:t>
      </w:r>
      <w:r w:rsidRPr="00D62ACC">
        <w:rPr>
          <w:rFonts w:ascii="Calibri" w:hAnsi="Calibri" w:cs="Calibri"/>
          <w:b/>
          <w:i/>
          <w:sz w:val="22"/>
          <w:szCs w:val="22"/>
        </w:rPr>
        <w:tab/>
      </w:r>
      <w:r w:rsidRPr="00D62ACC">
        <w:rPr>
          <w:rFonts w:ascii="Calibri" w:hAnsi="Calibri" w:cs="Calibri"/>
          <w:sz w:val="22"/>
          <w:szCs w:val="22"/>
        </w:rPr>
        <w:t>Elections and Referendum Voting</w:t>
      </w:r>
    </w:p>
    <w:p w:rsidR="00D62ACC" w:rsidRPr="00D62ACC" w:rsidRDefault="00D62ACC" w:rsidP="00D62ACC">
      <w:pPr>
        <w:pStyle w:val="NormalWeb"/>
        <w:numPr>
          <w:ilvl w:val="0"/>
          <w:numId w:val="20"/>
        </w:numPr>
        <w:spacing w:before="0" w:beforeAutospacing="0" w:after="0" w:afterAutospacing="0"/>
        <w:ind w:left="1800"/>
        <w:rPr>
          <w:rFonts w:ascii="Calibri" w:hAnsi="Calibri" w:cs="Calibri"/>
          <w:sz w:val="22"/>
          <w:szCs w:val="22"/>
        </w:rPr>
      </w:pPr>
      <w:r w:rsidRPr="00D62ACC">
        <w:rPr>
          <w:rFonts w:ascii="Calibri" w:hAnsi="Calibri" w:cs="Calibri"/>
          <w:sz w:val="22"/>
          <w:szCs w:val="22"/>
        </w:rPr>
        <w:t>Action via Electronic Communications – Electronic Voting</w:t>
      </w:r>
    </w:p>
    <w:p w:rsidR="00D62ACC" w:rsidRPr="00D62ACC" w:rsidRDefault="00D62ACC" w:rsidP="00D62ACC">
      <w:pPr>
        <w:pStyle w:val="NormalWeb"/>
        <w:spacing w:before="0" w:beforeAutospacing="0" w:after="0" w:afterAutospacing="0"/>
        <w:ind w:left="1800"/>
        <w:rPr>
          <w:rFonts w:ascii="Calibri" w:hAnsi="Calibri" w:cs="Calibri"/>
          <w:sz w:val="22"/>
          <w:szCs w:val="22"/>
        </w:rPr>
      </w:pPr>
      <w:r w:rsidRPr="00D62ACC">
        <w:rPr>
          <w:rFonts w:ascii="Calibri" w:hAnsi="Calibri" w:cs="Calibri"/>
          <w:sz w:val="22"/>
          <w:szCs w:val="22"/>
        </w:rPr>
        <w:t xml:space="preserve">Action may be taken by the Board of Directors via telephone conferencing, email, fax, or other forms of telecommunication technology (Skype, etc.). There must be a concurrence of a majority of the members of the Board of </w:t>
      </w:r>
      <w:r w:rsidRPr="00D62ACC">
        <w:rPr>
          <w:rFonts w:ascii="Calibri" w:hAnsi="Calibri" w:cs="Calibri"/>
          <w:sz w:val="22"/>
          <w:szCs w:val="22"/>
        </w:rPr>
        <w:lastRenderedPageBreak/>
        <w:t xml:space="preserve">Directors and such action shall be noted and then reported in the minutes of the next meeting. </w:t>
      </w:r>
    </w:p>
    <w:p w:rsidR="00D62ACC" w:rsidRPr="00D62ACC" w:rsidRDefault="00D62ACC" w:rsidP="00D62ACC">
      <w:pPr>
        <w:pStyle w:val="NormalWeb"/>
        <w:numPr>
          <w:ilvl w:val="0"/>
          <w:numId w:val="20"/>
        </w:numPr>
        <w:spacing w:before="0" w:beforeAutospacing="0" w:after="0" w:afterAutospacing="0"/>
        <w:ind w:left="1800"/>
        <w:rPr>
          <w:rFonts w:ascii="Calibri" w:hAnsi="Calibri" w:cs="Calibri"/>
          <w:sz w:val="22"/>
          <w:szCs w:val="22"/>
        </w:rPr>
      </w:pPr>
      <w:r w:rsidRPr="00D62ACC">
        <w:rPr>
          <w:rFonts w:ascii="Calibri" w:hAnsi="Calibri" w:cs="Calibri"/>
          <w:sz w:val="22"/>
          <w:szCs w:val="22"/>
        </w:rPr>
        <w:t xml:space="preserve">All elections shall adhere to the one-person, one-vote standard, by secret ballot following open nominations.  Nominations may be received and ballots may be prepared and sent electronically.  The voting process may use electronic equipment or methods available to the school district or to the Association.  A majority of all valid votes cast is required for election or referendum, unless otherwise provided for in this Constitution, regardless of whether using paper ballots or voting electronically.  </w:t>
      </w:r>
    </w:p>
    <w:p w:rsidR="00D62ACC" w:rsidRPr="00D62ACC" w:rsidRDefault="00D62ACC" w:rsidP="00D62ACC">
      <w:pPr>
        <w:pStyle w:val="NormalWeb"/>
        <w:numPr>
          <w:ilvl w:val="0"/>
          <w:numId w:val="20"/>
        </w:numPr>
        <w:spacing w:before="0" w:beforeAutospacing="0" w:after="0" w:afterAutospacing="0"/>
        <w:ind w:left="1800"/>
        <w:rPr>
          <w:rFonts w:ascii="Calibri" w:hAnsi="Calibri" w:cs="Calibri"/>
          <w:b/>
          <w:i/>
          <w:sz w:val="22"/>
          <w:szCs w:val="22"/>
        </w:rPr>
      </w:pPr>
      <w:r w:rsidRPr="00D62ACC">
        <w:rPr>
          <w:rFonts w:ascii="Calibri" w:hAnsi="Calibri" w:cs="Calibri"/>
          <w:sz w:val="22"/>
          <w:szCs w:val="22"/>
        </w:rPr>
        <w:t xml:space="preserve"> Election of all Officers and Delegates shall be in accordance with this Constitution.  </w:t>
      </w:r>
    </w:p>
    <w:p w:rsidR="00D62ACC" w:rsidRPr="00D62ACC" w:rsidRDefault="00D62ACC" w:rsidP="00D62ACC">
      <w:pPr>
        <w:ind w:left="1800"/>
        <w:rPr>
          <w:rFonts w:ascii="Calibri" w:hAnsi="Calibri" w:cs="Calibri"/>
          <w:sz w:val="22"/>
          <w:szCs w:val="22"/>
        </w:rPr>
      </w:pPr>
      <w:r>
        <w:rPr>
          <w:rFonts w:ascii="Calibri" w:hAnsi="Calibri" w:cs="Calibri"/>
          <w:sz w:val="22"/>
          <w:szCs w:val="22"/>
        </w:rPr>
        <w:t xml:space="preserve">1.    </w:t>
      </w:r>
      <w:r w:rsidRPr="00D62ACC">
        <w:rPr>
          <w:rFonts w:ascii="Calibri" w:hAnsi="Calibri" w:cs="Calibri"/>
          <w:sz w:val="22"/>
          <w:szCs w:val="22"/>
        </w:rPr>
        <w:t>NKEA/KEA Delegates and Alternates</w:t>
      </w:r>
    </w:p>
    <w:p w:rsidR="00D62ACC" w:rsidRPr="00D62ACC" w:rsidRDefault="00D62ACC" w:rsidP="00D62ACC">
      <w:pPr>
        <w:ind w:left="2160"/>
        <w:rPr>
          <w:rFonts w:ascii="Calibri" w:hAnsi="Calibri" w:cs="Calibri"/>
          <w:sz w:val="22"/>
          <w:szCs w:val="22"/>
        </w:rPr>
      </w:pPr>
      <w:r w:rsidRPr="00D62ACC">
        <w:rPr>
          <w:rFonts w:ascii="Calibri" w:hAnsi="Calibri" w:cs="Calibri"/>
          <w:sz w:val="22"/>
          <w:szCs w:val="22"/>
        </w:rPr>
        <w:t>The election of NKEA and KEA Delegates and Alternates shall be held before the KEA fall due date.  Nominations shall be declared open by the President at the September Board of Directors meeting for 20 working days and members shall be notified of the correct procedure to use in making nominations.  Any active member shall have the right to make nominations or to be nominated.  Nominations shall be declared closed after 20 working days.</w:t>
      </w:r>
    </w:p>
    <w:p w:rsidR="00D62ACC" w:rsidRPr="00D62ACC" w:rsidRDefault="00D62ACC" w:rsidP="00D62ACC">
      <w:pPr>
        <w:ind w:left="2160"/>
        <w:rPr>
          <w:rFonts w:ascii="Calibri" w:hAnsi="Calibri" w:cs="Calibri"/>
          <w:sz w:val="22"/>
          <w:szCs w:val="22"/>
        </w:rPr>
      </w:pPr>
    </w:p>
    <w:p w:rsidR="00D62ACC" w:rsidRPr="00D62ACC" w:rsidRDefault="00D62ACC" w:rsidP="00D62ACC">
      <w:pPr>
        <w:pStyle w:val="NormalWeb"/>
        <w:spacing w:before="0" w:beforeAutospacing="0" w:after="0" w:afterAutospacing="0"/>
        <w:ind w:left="2160"/>
        <w:rPr>
          <w:rFonts w:ascii="Calibri" w:hAnsi="Calibri" w:cs="Calibri"/>
          <w:sz w:val="22"/>
          <w:szCs w:val="22"/>
        </w:rPr>
      </w:pPr>
      <w:r w:rsidRPr="00D62ACC">
        <w:rPr>
          <w:rFonts w:ascii="Calibri" w:hAnsi="Calibri" w:cs="Calibri"/>
          <w:sz w:val="22"/>
          <w:szCs w:val="22"/>
        </w:rPr>
        <w:t>Election shall be by secret ballot and shall require a majority of all valid votes cast.  In the event that only one person or the exact number of persons expresses interest in the position of NKEA and KEA Delegates and Alternates, that person or persons shall be elected by acclamation by the General Membership.</w:t>
      </w:r>
    </w:p>
    <w:p w:rsidR="00D62ACC" w:rsidRPr="00D62ACC" w:rsidRDefault="00D62ACC" w:rsidP="00D62ACC">
      <w:pPr>
        <w:pStyle w:val="NormalWeb"/>
        <w:spacing w:before="0" w:beforeAutospacing="0" w:after="0" w:afterAutospacing="0"/>
        <w:ind w:left="2160"/>
        <w:rPr>
          <w:rFonts w:ascii="Calibri" w:hAnsi="Calibri" w:cs="Calibri"/>
          <w:b/>
          <w:i/>
          <w:sz w:val="22"/>
          <w:szCs w:val="22"/>
        </w:rPr>
      </w:pPr>
    </w:p>
    <w:p w:rsidR="00D62ACC" w:rsidRPr="00D62ACC" w:rsidRDefault="00D62ACC" w:rsidP="00D62ACC">
      <w:pPr>
        <w:pStyle w:val="NormalWeb"/>
        <w:spacing w:before="0" w:beforeAutospacing="0" w:after="0" w:afterAutospacing="0"/>
        <w:ind w:left="1890"/>
        <w:rPr>
          <w:rFonts w:ascii="Calibri" w:hAnsi="Calibri" w:cs="Calibri"/>
          <w:sz w:val="22"/>
          <w:szCs w:val="22"/>
        </w:rPr>
      </w:pPr>
      <w:r>
        <w:rPr>
          <w:rFonts w:ascii="Calibri" w:hAnsi="Calibri" w:cs="Calibri"/>
          <w:sz w:val="22"/>
          <w:szCs w:val="22"/>
        </w:rPr>
        <w:t xml:space="preserve">2.  </w:t>
      </w:r>
      <w:r w:rsidRPr="00D62ACC">
        <w:rPr>
          <w:rFonts w:ascii="Calibri" w:hAnsi="Calibri" w:cs="Calibri"/>
          <w:sz w:val="22"/>
          <w:szCs w:val="22"/>
        </w:rPr>
        <w:t>NEA Delegates and Alternates</w:t>
      </w:r>
    </w:p>
    <w:p w:rsidR="00D62ACC" w:rsidRPr="00D62ACC" w:rsidRDefault="00D62ACC" w:rsidP="00D62ACC">
      <w:pPr>
        <w:pStyle w:val="NormalWeb"/>
        <w:spacing w:before="0" w:beforeAutospacing="0" w:after="0" w:afterAutospacing="0"/>
        <w:ind w:left="2160"/>
        <w:rPr>
          <w:rFonts w:ascii="Calibri" w:hAnsi="Calibri" w:cs="Calibri"/>
          <w:sz w:val="22"/>
          <w:szCs w:val="22"/>
        </w:rPr>
      </w:pPr>
      <w:r w:rsidRPr="00D62ACC">
        <w:rPr>
          <w:rFonts w:ascii="Calibri" w:hAnsi="Calibri" w:cs="Calibri"/>
          <w:sz w:val="22"/>
          <w:szCs w:val="22"/>
        </w:rPr>
        <w:t xml:space="preserve">Election of NEA Delegates shall be held before the winter NEA due date.  Nominations shall be declared open by the President and shall remain open for 20 working days and members shall be notified of the correct procedure to use in making nominations.  Any active member shall have the right to make nominations or to be nominated.  Nominations shall be declared closed after 20 working days.  </w:t>
      </w:r>
    </w:p>
    <w:p w:rsidR="00D62ACC" w:rsidRPr="00D62ACC" w:rsidRDefault="00D62ACC" w:rsidP="00D62ACC">
      <w:pPr>
        <w:pStyle w:val="NormalWeb"/>
        <w:spacing w:before="0" w:beforeAutospacing="0" w:after="0" w:afterAutospacing="0"/>
        <w:ind w:left="2160"/>
        <w:rPr>
          <w:rFonts w:ascii="Calibri" w:hAnsi="Calibri" w:cs="Calibri"/>
          <w:sz w:val="22"/>
          <w:szCs w:val="22"/>
        </w:rPr>
      </w:pPr>
    </w:p>
    <w:p w:rsidR="00D62ACC" w:rsidRPr="00D62ACC" w:rsidRDefault="00D62ACC" w:rsidP="00D62ACC">
      <w:pPr>
        <w:pStyle w:val="NormalWeb"/>
        <w:spacing w:before="0" w:beforeAutospacing="0" w:after="0" w:afterAutospacing="0"/>
        <w:ind w:left="2160"/>
        <w:rPr>
          <w:rFonts w:ascii="Calibri" w:hAnsi="Calibri" w:cs="Calibri"/>
          <w:sz w:val="22"/>
          <w:szCs w:val="22"/>
        </w:rPr>
      </w:pPr>
      <w:r w:rsidRPr="00D62ACC">
        <w:rPr>
          <w:rFonts w:ascii="Calibri" w:hAnsi="Calibri" w:cs="Calibri"/>
          <w:sz w:val="22"/>
          <w:szCs w:val="22"/>
        </w:rPr>
        <w:t>Election shall be by secret ballot and shall require a majority of all valid votes cast.   In the event that only one person or the exact number of persons expresses interest in the position of NEA Delegates and Alternates, that person or persons shall be elected by acclamation by the General Membership.</w:t>
      </w:r>
    </w:p>
    <w:p w:rsidR="00D62ACC" w:rsidRPr="00D62ACC" w:rsidRDefault="00D62ACC" w:rsidP="00D62ACC">
      <w:pPr>
        <w:pStyle w:val="NormalWeb"/>
        <w:spacing w:before="0" w:beforeAutospacing="0" w:after="0" w:afterAutospacing="0"/>
        <w:ind w:left="2160"/>
        <w:rPr>
          <w:rFonts w:ascii="Calibri" w:hAnsi="Calibri" w:cs="Calibri"/>
          <w:sz w:val="22"/>
          <w:szCs w:val="22"/>
        </w:rPr>
      </w:pPr>
    </w:p>
    <w:p w:rsidR="00D62ACC" w:rsidRPr="00D62ACC" w:rsidRDefault="00D62ACC" w:rsidP="00D62ACC">
      <w:pPr>
        <w:pStyle w:val="NormalWeb"/>
        <w:spacing w:before="0" w:beforeAutospacing="0" w:after="0" w:afterAutospacing="0"/>
        <w:ind w:left="1890"/>
        <w:rPr>
          <w:rFonts w:ascii="Calibri" w:hAnsi="Calibri" w:cs="Calibri"/>
          <w:sz w:val="22"/>
          <w:szCs w:val="22"/>
        </w:rPr>
      </w:pPr>
      <w:r>
        <w:rPr>
          <w:rFonts w:ascii="Calibri" w:hAnsi="Calibri" w:cs="Calibri"/>
          <w:sz w:val="22"/>
          <w:szCs w:val="22"/>
        </w:rPr>
        <w:t xml:space="preserve">3.  </w:t>
      </w:r>
      <w:r w:rsidRPr="00D62ACC">
        <w:rPr>
          <w:rFonts w:ascii="Calibri" w:hAnsi="Calibri" w:cs="Calibri"/>
          <w:sz w:val="22"/>
          <w:szCs w:val="22"/>
        </w:rPr>
        <w:t>Officers</w:t>
      </w:r>
    </w:p>
    <w:p w:rsidR="00D62ACC" w:rsidRPr="00D62ACC" w:rsidRDefault="00D62ACC" w:rsidP="00D62ACC">
      <w:pPr>
        <w:pStyle w:val="NormalWeb"/>
        <w:spacing w:before="0" w:beforeAutospacing="0" w:after="0" w:afterAutospacing="0"/>
        <w:ind w:left="2160"/>
        <w:rPr>
          <w:rFonts w:ascii="Calibri" w:hAnsi="Calibri" w:cs="Calibri"/>
          <w:sz w:val="22"/>
          <w:szCs w:val="22"/>
        </w:rPr>
      </w:pPr>
      <w:r w:rsidRPr="00D62ACC">
        <w:rPr>
          <w:rFonts w:ascii="Calibri" w:hAnsi="Calibri" w:cs="Calibri"/>
          <w:sz w:val="22"/>
          <w:szCs w:val="22"/>
        </w:rPr>
        <w:t xml:space="preserve">The election of Association officers shall be held in accordance with Constitution Article III, Section 6.  </w:t>
      </w:r>
    </w:p>
    <w:p w:rsidR="00D62ACC" w:rsidRPr="00D62ACC" w:rsidRDefault="00D62ACC" w:rsidP="00D62ACC">
      <w:pPr>
        <w:pStyle w:val="NormalWeb"/>
        <w:spacing w:before="0" w:beforeAutospacing="0" w:after="0" w:afterAutospacing="0"/>
        <w:ind w:left="1800"/>
        <w:rPr>
          <w:rFonts w:ascii="Calibri" w:hAnsi="Calibri" w:cs="Calibri"/>
          <w:sz w:val="22"/>
          <w:szCs w:val="22"/>
        </w:rPr>
      </w:pPr>
    </w:p>
    <w:p w:rsidR="00D62ACC" w:rsidRPr="00D62ACC" w:rsidRDefault="00D62ACC" w:rsidP="00D62ACC">
      <w:pPr>
        <w:rPr>
          <w:rFonts w:ascii="Calibri" w:hAnsi="Calibri" w:cs="Calibri"/>
          <w:sz w:val="22"/>
          <w:szCs w:val="22"/>
        </w:rPr>
      </w:pPr>
      <w:r w:rsidRPr="00D62ACC">
        <w:rPr>
          <w:rFonts w:ascii="Calibri" w:hAnsi="Calibri" w:cs="Calibri"/>
          <w:b/>
          <w:i/>
          <w:sz w:val="22"/>
          <w:szCs w:val="22"/>
          <w:u w:val="single"/>
        </w:rPr>
        <w:t>Section 8.</w:t>
      </w:r>
      <w:r w:rsidRPr="00D62ACC">
        <w:rPr>
          <w:rFonts w:ascii="Calibri" w:hAnsi="Calibri" w:cs="Calibri"/>
          <w:sz w:val="22"/>
          <w:szCs w:val="22"/>
        </w:rPr>
        <w:tab/>
        <w:t>Election Appeals</w:t>
      </w:r>
    </w:p>
    <w:p w:rsidR="00D62ACC" w:rsidRPr="001216FF" w:rsidRDefault="00D62ACC" w:rsidP="00D62ACC">
      <w:pPr>
        <w:numPr>
          <w:ilvl w:val="0"/>
          <w:numId w:val="19"/>
        </w:numPr>
        <w:tabs>
          <w:tab w:val="clear" w:pos="2160"/>
          <w:tab w:val="num" w:pos="1440"/>
        </w:tabs>
        <w:ind w:left="1728" w:hanging="288"/>
        <w:rPr>
          <w:rFonts w:ascii="Calibri" w:hAnsi="Calibri" w:cs="Calibri"/>
          <w:iCs/>
          <w:sz w:val="22"/>
          <w:szCs w:val="22"/>
        </w:rPr>
      </w:pPr>
      <w:r w:rsidRPr="001216FF">
        <w:rPr>
          <w:rFonts w:ascii="Calibri" w:hAnsi="Calibri" w:cs="Calibri"/>
          <w:iCs/>
          <w:sz w:val="22"/>
          <w:szCs w:val="22"/>
        </w:rPr>
        <w:t xml:space="preserve">Any voting member may appeal an election to the Board of Directors.  The appeal must be in writing, signed by the individual(s) making the appeal, and </w:t>
      </w:r>
      <w:r w:rsidRPr="001216FF">
        <w:rPr>
          <w:rFonts w:ascii="Calibri" w:hAnsi="Calibri" w:cs="Calibri"/>
          <w:iCs/>
          <w:sz w:val="22"/>
          <w:szCs w:val="22"/>
        </w:rPr>
        <w:lastRenderedPageBreak/>
        <w:t>presented to the President within (10) working days after announcement of the election results.</w:t>
      </w:r>
    </w:p>
    <w:p w:rsidR="00D62ACC" w:rsidRPr="001216FF" w:rsidRDefault="00D62ACC" w:rsidP="00D62ACC">
      <w:pPr>
        <w:numPr>
          <w:ilvl w:val="0"/>
          <w:numId w:val="19"/>
        </w:numPr>
        <w:tabs>
          <w:tab w:val="clear" w:pos="2160"/>
          <w:tab w:val="num" w:pos="1440"/>
        </w:tabs>
        <w:ind w:left="1728" w:hanging="288"/>
        <w:rPr>
          <w:rFonts w:ascii="Calibri" w:hAnsi="Calibri" w:cs="Calibri"/>
          <w:iCs/>
          <w:sz w:val="22"/>
          <w:szCs w:val="22"/>
        </w:rPr>
      </w:pPr>
      <w:r w:rsidRPr="001216FF">
        <w:rPr>
          <w:rFonts w:ascii="Calibri" w:hAnsi="Calibri" w:cs="Calibri"/>
          <w:iCs/>
          <w:sz w:val="22"/>
          <w:szCs w:val="22"/>
        </w:rPr>
        <w:t>Within ten (10) working days of receiving the appeal, the Board of Directors shall meet to hear the appeal, make a decision, and inform all parties.</w:t>
      </w:r>
    </w:p>
    <w:p w:rsidR="00D62ACC" w:rsidRPr="001216FF" w:rsidRDefault="00D62ACC" w:rsidP="00D62ACC">
      <w:pPr>
        <w:numPr>
          <w:ilvl w:val="0"/>
          <w:numId w:val="19"/>
        </w:numPr>
        <w:tabs>
          <w:tab w:val="clear" w:pos="2160"/>
          <w:tab w:val="num" w:pos="1440"/>
        </w:tabs>
        <w:ind w:left="1728" w:hanging="288"/>
        <w:rPr>
          <w:rFonts w:ascii="Calibri" w:hAnsi="Calibri" w:cs="Calibri"/>
          <w:iCs/>
          <w:sz w:val="22"/>
          <w:szCs w:val="22"/>
        </w:rPr>
      </w:pPr>
      <w:r w:rsidRPr="001216FF">
        <w:rPr>
          <w:rFonts w:ascii="Calibri" w:hAnsi="Calibri" w:cs="Calibri"/>
          <w:iCs/>
          <w:sz w:val="22"/>
          <w:szCs w:val="22"/>
        </w:rPr>
        <w:t>Any voting member may appeal the decision of the Board of Directors to the Northern Kentucky Education Association within ten (10) working days after the decision of the Board of Directors.</w:t>
      </w:r>
    </w:p>
    <w:p w:rsidR="00D62ACC" w:rsidRPr="001216FF" w:rsidRDefault="00D62ACC" w:rsidP="00D62ACC">
      <w:pPr>
        <w:numPr>
          <w:ilvl w:val="0"/>
          <w:numId w:val="19"/>
        </w:numPr>
        <w:tabs>
          <w:tab w:val="clear" w:pos="2160"/>
          <w:tab w:val="num" w:pos="1440"/>
        </w:tabs>
        <w:ind w:left="1728" w:hanging="288"/>
        <w:rPr>
          <w:rFonts w:ascii="Calibri" w:hAnsi="Calibri" w:cs="Calibri"/>
          <w:iCs/>
          <w:sz w:val="22"/>
          <w:szCs w:val="22"/>
        </w:rPr>
      </w:pPr>
      <w:r w:rsidRPr="001216FF">
        <w:rPr>
          <w:rFonts w:ascii="Calibri" w:hAnsi="Calibri" w:cs="Calibri"/>
          <w:iCs/>
          <w:sz w:val="22"/>
          <w:szCs w:val="22"/>
        </w:rPr>
        <w:t>The person(s) holding the office before the election shall remain in that position until the appeal has been resolved.</w:t>
      </w:r>
    </w:p>
    <w:p w:rsidR="00D62ACC" w:rsidRPr="001216FF" w:rsidRDefault="00D62ACC" w:rsidP="00D62ACC">
      <w:pPr>
        <w:rPr>
          <w:rFonts w:ascii="Calibri" w:hAnsi="Calibri" w:cs="Calibri"/>
          <w:sz w:val="22"/>
          <w:szCs w:val="22"/>
        </w:rPr>
      </w:pPr>
    </w:p>
    <w:p w:rsidR="00D62ACC" w:rsidRPr="00561F6E" w:rsidRDefault="00D62ACC" w:rsidP="00D62ACC">
      <w:pPr>
        <w:ind w:left="1440" w:hanging="1440"/>
        <w:rPr>
          <w:rFonts w:ascii="Calibri" w:hAnsi="Calibri" w:cs="Calibri"/>
          <w:sz w:val="22"/>
          <w:szCs w:val="22"/>
        </w:rPr>
      </w:pPr>
      <w:r w:rsidRPr="00D62ACC">
        <w:rPr>
          <w:rFonts w:ascii="Calibri" w:hAnsi="Calibri" w:cs="Calibri"/>
          <w:b/>
          <w:i/>
          <w:sz w:val="22"/>
          <w:szCs w:val="22"/>
          <w:u w:val="single"/>
        </w:rPr>
        <w:t>Section 9.</w:t>
      </w:r>
      <w:r w:rsidRPr="00561F6E">
        <w:rPr>
          <w:rFonts w:ascii="Calibri" w:hAnsi="Calibri" w:cs="Calibri"/>
          <w:sz w:val="22"/>
          <w:szCs w:val="22"/>
        </w:rPr>
        <w:tab/>
      </w:r>
      <w:r w:rsidRPr="001216FF">
        <w:rPr>
          <w:rFonts w:ascii="Calibri" w:hAnsi="Calibri" w:cs="Calibri"/>
          <w:sz w:val="22"/>
          <w:szCs w:val="22"/>
        </w:rPr>
        <w:t>Ethnic-Minority Representation</w:t>
      </w:r>
      <w:r w:rsidRPr="00561F6E">
        <w:rPr>
          <w:rFonts w:ascii="Calibri" w:hAnsi="Calibri" w:cs="Calibri"/>
          <w:sz w:val="22"/>
          <w:szCs w:val="22"/>
        </w:rPr>
        <w:t xml:space="preserve">  </w:t>
      </w:r>
    </w:p>
    <w:p w:rsidR="00D62ACC" w:rsidRPr="00D62ACC" w:rsidRDefault="00D62ACC" w:rsidP="00D62ACC">
      <w:pPr>
        <w:ind w:left="1440"/>
        <w:rPr>
          <w:rFonts w:ascii="Calibri" w:hAnsi="Calibri" w:cs="Calibri"/>
          <w:sz w:val="22"/>
          <w:szCs w:val="22"/>
        </w:rPr>
      </w:pPr>
      <w:r w:rsidRPr="00D62ACC">
        <w:rPr>
          <w:rFonts w:ascii="Calibri" w:hAnsi="Calibri" w:cs="Calibri"/>
          <w:sz w:val="22"/>
          <w:szCs w:val="22"/>
        </w:rPr>
        <w:t>The Association shall take all reasonable and legally permissible steps to achieve on its elective and appointive bodies ethnic-minority representation that is at least proportionate to the ethnic-minority membership of the Association.  In the event an elective or appointive body has fewer ethnic-minority members than is proportional to the percentage of ethnic-minority membership, the Board of Directors shall create the necessary additional office(s)/seat(s) and the Nomination Committee shall call for the nominations of ethnic-minority members.  All members shall have the right to offer such nominations.  The General Membership, at its next regularly scheduled meeting, shall elect officer(s)/seat(s) by secret ballot.</w:t>
      </w:r>
    </w:p>
    <w:p w:rsidR="00D62ACC" w:rsidRPr="00561F6E" w:rsidRDefault="00D62ACC" w:rsidP="00D62ACC">
      <w:pPr>
        <w:ind w:left="1440"/>
        <w:rPr>
          <w:rFonts w:ascii="Calibri" w:hAnsi="Calibri" w:cs="Calibri"/>
          <w:sz w:val="22"/>
          <w:szCs w:val="22"/>
        </w:rPr>
      </w:pPr>
    </w:p>
    <w:p w:rsidR="00D62ACC" w:rsidRPr="00D62ACC" w:rsidRDefault="00D62ACC" w:rsidP="00D62ACC">
      <w:pPr>
        <w:ind w:left="1440" w:hanging="1440"/>
        <w:rPr>
          <w:rFonts w:ascii="Calibri" w:hAnsi="Calibri" w:cs="Calibri"/>
          <w:sz w:val="22"/>
          <w:szCs w:val="22"/>
        </w:rPr>
      </w:pPr>
      <w:r w:rsidRPr="00D62ACC">
        <w:rPr>
          <w:rFonts w:ascii="Calibri" w:hAnsi="Calibri" w:cs="Calibri"/>
          <w:b/>
          <w:i/>
          <w:sz w:val="22"/>
          <w:szCs w:val="22"/>
          <w:u w:val="single"/>
        </w:rPr>
        <w:t>Section 10.</w:t>
      </w:r>
      <w:r w:rsidRPr="00561F6E">
        <w:rPr>
          <w:rFonts w:ascii="Calibri" w:hAnsi="Calibri" w:cs="Calibri"/>
          <w:b/>
          <w:sz w:val="22"/>
          <w:szCs w:val="22"/>
        </w:rPr>
        <w:tab/>
      </w:r>
      <w:r w:rsidRPr="00D62ACC">
        <w:rPr>
          <w:rFonts w:ascii="Calibri" w:hAnsi="Calibri" w:cs="Calibri"/>
          <w:sz w:val="22"/>
          <w:szCs w:val="22"/>
        </w:rPr>
        <w:t>Proportional Representation by Educational Position</w:t>
      </w:r>
    </w:p>
    <w:p w:rsidR="00D62ACC" w:rsidRPr="00D62ACC" w:rsidRDefault="00D62ACC" w:rsidP="00D62ACC">
      <w:pPr>
        <w:ind w:left="1440"/>
        <w:rPr>
          <w:rFonts w:ascii="Calibri" w:hAnsi="Calibri" w:cs="Calibri"/>
          <w:sz w:val="22"/>
          <w:szCs w:val="22"/>
        </w:rPr>
      </w:pPr>
      <w:r w:rsidRPr="00D62ACC">
        <w:rPr>
          <w:rFonts w:ascii="Calibri" w:hAnsi="Calibri" w:cs="Calibri"/>
          <w:sz w:val="22"/>
          <w:szCs w:val="22"/>
        </w:rPr>
        <w:t>The Board of Directors shall be composed of the same proportion of classroom teachers and administrators as exist within the membership.  In the event that the Board of Directors does not reflect that proportionality, the Board shall create sufficient new offices to achieve proportionality.  All members shall have the right to offer eligible nominations for the new office(s) and the membership, at its next regularly scheduled meeting, shall vote by secret ballot for the new officers.</w:t>
      </w:r>
    </w:p>
    <w:p w:rsidR="00D62ACC" w:rsidRPr="00D62ACC" w:rsidRDefault="00D62ACC" w:rsidP="00D62ACC">
      <w:pPr>
        <w:ind w:left="1440"/>
        <w:rPr>
          <w:rFonts w:ascii="Calibri" w:hAnsi="Calibri" w:cs="Calibri"/>
          <w:sz w:val="22"/>
          <w:szCs w:val="22"/>
        </w:rPr>
      </w:pPr>
    </w:p>
    <w:p w:rsidR="00D62ACC" w:rsidRPr="00561F6E" w:rsidRDefault="00D62ACC" w:rsidP="00D62ACC">
      <w:pPr>
        <w:ind w:left="1440"/>
        <w:rPr>
          <w:rFonts w:ascii="Calibri" w:hAnsi="Calibri" w:cs="Calibri"/>
          <w:b/>
          <w:sz w:val="22"/>
          <w:szCs w:val="22"/>
        </w:rPr>
      </w:pPr>
    </w:p>
    <w:p w:rsidR="00D62ACC" w:rsidRPr="00561F6E" w:rsidRDefault="00D62ACC" w:rsidP="00D62ACC">
      <w:pPr>
        <w:jc w:val="center"/>
        <w:rPr>
          <w:rFonts w:ascii="Calibri" w:hAnsi="Calibri" w:cs="Calibri"/>
          <w:sz w:val="22"/>
          <w:szCs w:val="22"/>
        </w:rPr>
      </w:pPr>
      <w:r w:rsidRPr="00561F6E">
        <w:rPr>
          <w:rFonts w:ascii="Calibri" w:hAnsi="Calibri" w:cs="Calibri"/>
          <w:b/>
          <w:sz w:val="22"/>
          <w:szCs w:val="22"/>
        </w:rPr>
        <w:t>ARTICLE IV.  DUTIES OF OFFICERS</w:t>
      </w:r>
    </w:p>
    <w:p w:rsidR="00D62ACC" w:rsidRPr="00D62ACC" w:rsidRDefault="00D62ACC" w:rsidP="00D62ACC">
      <w:pPr>
        <w:rPr>
          <w:rFonts w:ascii="Calibri" w:hAnsi="Calibri" w:cs="Calibri"/>
          <w:sz w:val="22"/>
          <w:szCs w:val="22"/>
        </w:rPr>
      </w:pPr>
      <w:r w:rsidRPr="00561F6E">
        <w:rPr>
          <w:rFonts w:ascii="Calibri" w:hAnsi="Calibri" w:cs="Calibri"/>
          <w:b/>
          <w:i/>
          <w:sz w:val="22"/>
          <w:szCs w:val="22"/>
          <w:u w:val="single"/>
        </w:rPr>
        <w:t>Section 1.</w:t>
      </w:r>
      <w:r w:rsidRPr="00561F6E">
        <w:rPr>
          <w:rFonts w:ascii="Calibri" w:hAnsi="Calibri" w:cs="Calibri"/>
          <w:sz w:val="22"/>
          <w:szCs w:val="22"/>
        </w:rPr>
        <w:tab/>
      </w:r>
      <w:r w:rsidRPr="00D62ACC">
        <w:rPr>
          <w:rFonts w:ascii="Calibri" w:hAnsi="Calibri" w:cs="Calibri"/>
          <w:sz w:val="22"/>
          <w:szCs w:val="22"/>
        </w:rPr>
        <w:t>President</w:t>
      </w:r>
    </w:p>
    <w:p w:rsidR="00D62ACC" w:rsidRPr="00D62ACC" w:rsidRDefault="00D62ACC" w:rsidP="00D62ACC">
      <w:pPr>
        <w:numPr>
          <w:ilvl w:val="0"/>
          <w:numId w:val="4"/>
        </w:numPr>
        <w:tabs>
          <w:tab w:val="clear" w:pos="2160"/>
        </w:tabs>
        <w:ind w:left="1728" w:hanging="288"/>
        <w:rPr>
          <w:rFonts w:ascii="Calibri" w:hAnsi="Calibri" w:cs="Calibri"/>
          <w:sz w:val="22"/>
          <w:szCs w:val="22"/>
        </w:rPr>
      </w:pPr>
      <w:r w:rsidRPr="00D62ACC">
        <w:rPr>
          <w:rFonts w:ascii="Calibri" w:hAnsi="Calibri" w:cs="Calibri"/>
          <w:sz w:val="22"/>
          <w:szCs w:val="22"/>
        </w:rPr>
        <w:t>Preside over all Association meetings and prepare their agendas.</w:t>
      </w:r>
    </w:p>
    <w:p w:rsidR="00D62ACC" w:rsidRPr="00D62ACC" w:rsidRDefault="00D62ACC" w:rsidP="00D62ACC">
      <w:pPr>
        <w:pStyle w:val="NormalWeb"/>
        <w:numPr>
          <w:ilvl w:val="0"/>
          <w:numId w:val="4"/>
        </w:numPr>
        <w:tabs>
          <w:tab w:val="clear" w:pos="2160"/>
        </w:tabs>
        <w:spacing w:before="0" w:beforeAutospacing="0" w:after="0" w:afterAutospacing="0"/>
        <w:ind w:left="1728" w:hanging="288"/>
        <w:rPr>
          <w:rFonts w:ascii="Calibri" w:hAnsi="Calibri" w:cs="Calibri"/>
          <w:sz w:val="22"/>
          <w:szCs w:val="22"/>
        </w:rPr>
      </w:pPr>
      <w:r w:rsidRPr="00D62ACC">
        <w:rPr>
          <w:rFonts w:ascii="Calibri" w:hAnsi="Calibri" w:cs="Calibri"/>
          <w:sz w:val="22"/>
          <w:szCs w:val="22"/>
        </w:rPr>
        <w:t>The President shall determine the time and place of General Membership, Board, and Executive Committee meetings.</w:t>
      </w:r>
    </w:p>
    <w:p w:rsidR="00D62ACC" w:rsidRPr="00D62ACC" w:rsidRDefault="00D62ACC" w:rsidP="00D62ACC">
      <w:pPr>
        <w:numPr>
          <w:ilvl w:val="0"/>
          <w:numId w:val="4"/>
        </w:numPr>
        <w:tabs>
          <w:tab w:val="clear" w:pos="2160"/>
        </w:tabs>
        <w:ind w:left="1728" w:hanging="288"/>
        <w:rPr>
          <w:rFonts w:ascii="Calibri" w:hAnsi="Calibri" w:cs="Calibri"/>
          <w:sz w:val="22"/>
          <w:szCs w:val="22"/>
        </w:rPr>
      </w:pPr>
      <w:r w:rsidRPr="00D62ACC">
        <w:rPr>
          <w:rFonts w:ascii="Calibri" w:hAnsi="Calibri" w:cs="Calibri"/>
          <w:sz w:val="22"/>
          <w:szCs w:val="22"/>
        </w:rPr>
        <w:t>Represent the Association on all matters of Association policy.</w:t>
      </w:r>
    </w:p>
    <w:p w:rsidR="00D62ACC" w:rsidRPr="00D62ACC" w:rsidRDefault="00D62ACC" w:rsidP="00D62ACC">
      <w:pPr>
        <w:numPr>
          <w:ilvl w:val="0"/>
          <w:numId w:val="4"/>
        </w:numPr>
        <w:tabs>
          <w:tab w:val="clear" w:pos="2160"/>
        </w:tabs>
        <w:ind w:left="1728" w:hanging="288"/>
        <w:rPr>
          <w:rFonts w:ascii="Calibri" w:hAnsi="Calibri" w:cs="Calibri"/>
          <w:sz w:val="22"/>
          <w:szCs w:val="22"/>
        </w:rPr>
      </w:pPr>
      <w:r w:rsidRPr="00D62ACC">
        <w:rPr>
          <w:rFonts w:ascii="Calibri" w:hAnsi="Calibri" w:cs="Calibri"/>
          <w:sz w:val="22"/>
          <w:szCs w:val="22"/>
        </w:rPr>
        <w:t>Serve as ex-officio member of all Association committees.</w:t>
      </w:r>
    </w:p>
    <w:p w:rsidR="00D62ACC" w:rsidRPr="00D62ACC" w:rsidRDefault="00D62ACC" w:rsidP="00D62ACC">
      <w:pPr>
        <w:numPr>
          <w:ilvl w:val="0"/>
          <w:numId w:val="4"/>
        </w:numPr>
        <w:tabs>
          <w:tab w:val="clear" w:pos="2160"/>
        </w:tabs>
        <w:ind w:left="1728" w:hanging="288"/>
        <w:rPr>
          <w:rFonts w:ascii="Calibri" w:hAnsi="Calibri" w:cs="Calibri"/>
          <w:sz w:val="22"/>
          <w:szCs w:val="22"/>
        </w:rPr>
      </w:pPr>
      <w:r w:rsidRPr="00D62ACC">
        <w:rPr>
          <w:rFonts w:ascii="Calibri" w:hAnsi="Calibri" w:cs="Calibri"/>
          <w:sz w:val="22"/>
          <w:szCs w:val="22"/>
        </w:rPr>
        <w:t xml:space="preserve">Perform other duties as ordinarily are performed by an executive officer.  </w:t>
      </w:r>
    </w:p>
    <w:p w:rsidR="00D62ACC" w:rsidRPr="00561F6E" w:rsidRDefault="00D62ACC" w:rsidP="00D62ACC">
      <w:pPr>
        <w:rPr>
          <w:rFonts w:ascii="Calibri" w:hAnsi="Calibri" w:cs="Calibri"/>
          <w:sz w:val="22"/>
          <w:szCs w:val="22"/>
        </w:rPr>
      </w:pPr>
    </w:p>
    <w:p w:rsidR="00D62ACC" w:rsidRPr="00D62ACC" w:rsidRDefault="00D62ACC" w:rsidP="00D62ACC">
      <w:pPr>
        <w:rPr>
          <w:rFonts w:ascii="Calibri" w:hAnsi="Calibri" w:cs="Calibri"/>
          <w:sz w:val="22"/>
          <w:szCs w:val="22"/>
        </w:rPr>
      </w:pPr>
      <w:r w:rsidRPr="00561F6E">
        <w:rPr>
          <w:rFonts w:ascii="Calibri" w:hAnsi="Calibri" w:cs="Calibri"/>
          <w:b/>
          <w:i/>
          <w:sz w:val="22"/>
          <w:szCs w:val="22"/>
          <w:u w:val="single"/>
        </w:rPr>
        <w:t>Section 2.</w:t>
      </w:r>
      <w:r w:rsidRPr="00561F6E">
        <w:rPr>
          <w:rFonts w:ascii="Calibri" w:hAnsi="Calibri" w:cs="Calibri"/>
          <w:sz w:val="22"/>
          <w:szCs w:val="22"/>
        </w:rPr>
        <w:tab/>
      </w:r>
      <w:r w:rsidRPr="00D62ACC">
        <w:rPr>
          <w:rFonts w:ascii="Calibri" w:hAnsi="Calibri" w:cs="Calibri"/>
          <w:sz w:val="22"/>
          <w:szCs w:val="22"/>
        </w:rPr>
        <w:t>First Vice-President</w:t>
      </w:r>
    </w:p>
    <w:p w:rsidR="00D62ACC" w:rsidRPr="00D62ACC" w:rsidRDefault="00D62ACC" w:rsidP="00D62ACC">
      <w:pPr>
        <w:numPr>
          <w:ilvl w:val="0"/>
          <w:numId w:val="5"/>
        </w:numPr>
        <w:tabs>
          <w:tab w:val="clear" w:pos="2160"/>
        </w:tabs>
        <w:ind w:left="1728" w:hanging="288"/>
        <w:rPr>
          <w:rFonts w:ascii="Calibri" w:hAnsi="Calibri" w:cs="Calibri"/>
          <w:sz w:val="22"/>
          <w:szCs w:val="22"/>
        </w:rPr>
      </w:pPr>
      <w:r w:rsidRPr="00D62ACC">
        <w:rPr>
          <w:rFonts w:ascii="Calibri" w:hAnsi="Calibri" w:cs="Calibri"/>
          <w:sz w:val="22"/>
          <w:szCs w:val="22"/>
        </w:rPr>
        <w:t>Preside over Association meetings in the absence of the President.</w:t>
      </w:r>
    </w:p>
    <w:p w:rsidR="00D62ACC" w:rsidRPr="00D62ACC" w:rsidRDefault="00D62ACC" w:rsidP="00D62ACC">
      <w:pPr>
        <w:numPr>
          <w:ilvl w:val="0"/>
          <w:numId w:val="5"/>
        </w:numPr>
        <w:tabs>
          <w:tab w:val="clear" w:pos="2160"/>
        </w:tabs>
        <w:ind w:left="1728" w:hanging="288"/>
        <w:rPr>
          <w:rFonts w:ascii="Calibri" w:hAnsi="Calibri" w:cs="Calibri"/>
          <w:sz w:val="22"/>
          <w:szCs w:val="22"/>
        </w:rPr>
      </w:pPr>
      <w:r w:rsidRPr="00D62ACC">
        <w:rPr>
          <w:rFonts w:ascii="Calibri" w:hAnsi="Calibri" w:cs="Calibri"/>
          <w:sz w:val="22"/>
          <w:szCs w:val="22"/>
        </w:rPr>
        <w:t>Perform such other duties as delegated by the President.</w:t>
      </w:r>
    </w:p>
    <w:p w:rsidR="00D62ACC" w:rsidRPr="00561F6E" w:rsidRDefault="00D62ACC" w:rsidP="00D62ACC">
      <w:pPr>
        <w:rPr>
          <w:rFonts w:ascii="Calibri" w:hAnsi="Calibri" w:cs="Calibri"/>
          <w:sz w:val="22"/>
          <w:szCs w:val="22"/>
        </w:rPr>
      </w:pPr>
    </w:p>
    <w:p w:rsidR="00D62ACC" w:rsidRPr="00D62ACC" w:rsidRDefault="00D62ACC" w:rsidP="00D62ACC">
      <w:pPr>
        <w:rPr>
          <w:rFonts w:ascii="Calibri" w:hAnsi="Calibri" w:cs="Calibri"/>
          <w:sz w:val="22"/>
          <w:szCs w:val="22"/>
        </w:rPr>
      </w:pPr>
      <w:r w:rsidRPr="00561F6E">
        <w:rPr>
          <w:rFonts w:ascii="Calibri" w:hAnsi="Calibri" w:cs="Calibri"/>
          <w:b/>
          <w:i/>
          <w:sz w:val="22"/>
          <w:szCs w:val="22"/>
          <w:u w:val="single"/>
        </w:rPr>
        <w:t>Section 3.</w:t>
      </w:r>
      <w:r w:rsidRPr="00561F6E">
        <w:rPr>
          <w:rFonts w:ascii="Calibri" w:hAnsi="Calibri" w:cs="Calibri"/>
          <w:sz w:val="22"/>
          <w:szCs w:val="22"/>
        </w:rPr>
        <w:t xml:space="preserve"> </w:t>
      </w:r>
      <w:r w:rsidRPr="00561F6E">
        <w:rPr>
          <w:rFonts w:ascii="Calibri" w:hAnsi="Calibri" w:cs="Calibri"/>
          <w:sz w:val="22"/>
          <w:szCs w:val="22"/>
        </w:rPr>
        <w:tab/>
      </w:r>
      <w:r w:rsidRPr="00D62ACC">
        <w:rPr>
          <w:rFonts w:ascii="Calibri" w:hAnsi="Calibri" w:cs="Calibri"/>
          <w:sz w:val="22"/>
          <w:szCs w:val="22"/>
        </w:rPr>
        <w:t>Second Vice-President</w:t>
      </w:r>
    </w:p>
    <w:p w:rsidR="00D62ACC" w:rsidRPr="00D62ACC" w:rsidRDefault="00D62ACC" w:rsidP="00D62ACC">
      <w:pPr>
        <w:numPr>
          <w:ilvl w:val="0"/>
          <w:numId w:val="16"/>
        </w:numPr>
        <w:ind w:left="1728" w:hanging="288"/>
        <w:rPr>
          <w:rFonts w:ascii="Calibri" w:hAnsi="Calibri" w:cs="Calibri"/>
          <w:sz w:val="22"/>
          <w:szCs w:val="22"/>
        </w:rPr>
      </w:pPr>
      <w:r w:rsidRPr="00D62ACC">
        <w:rPr>
          <w:rFonts w:ascii="Calibri" w:hAnsi="Calibri" w:cs="Calibri"/>
          <w:sz w:val="22"/>
          <w:szCs w:val="22"/>
        </w:rPr>
        <w:t>Manage membership programs of the Association.</w:t>
      </w:r>
    </w:p>
    <w:p w:rsidR="00D62ACC" w:rsidRPr="00D62ACC" w:rsidRDefault="00D62ACC" w:rsidP="00D62ACC">
      <w:pPr>
        <w:numPr>
          <w:ilvl w:val="0"/>
          <w:numId w:val="16"/>
        </w:numPr>
        <w:ind w:left="1728" w:hanging="288"/>
        <w:rPr>
          <w:rFonts w:ascii="Calibri" w:hAnsi="Calibri" w:cs="Calibri"/>
          <w:sz w:val="22"/>
          <w:szCs w:val="22"/>
        </w:rPr>
      </w:pPr>
      <w:r w:rsidRPr="00D62ACC">
        <w:rPr>
          <w:rFonts w:ascii="Calibri" w:hAnsi="Calibri" w:cs="Calibri"/>
          <w:sz w:val="22"/>
          <w:szCs w:val="22"/>
        </w:rPr>
        <w:t>Perform such other duties as delegated by the President.</w:t>
      </w:r>
    </w:p>
    <w:p w:rsidR="00D62ACC" w:rsidRPr="00561F6E" w:rsidRDefault="00D62ACC" w:rsidP="00D62ACC">
      <w:pPr>
        <w:ind w:left="1800"/>
        <w:rPr>
          <w:rFonts w:ascii="Calibri" w:hAnsi="Calibri" w:cs="Calibri"/>
          <w:sz w:val="22"/>
          <w:szCs w:val="22"/>
        </w:rPr>
      </w:pPr>
    </w:p>
    <w:p w:rsidR="00D62ACC" w:rsidRPr="001216FF" w:rsidRDefault="00D62ACC" w:rsidP="00D62ACC">
      <w:pPr>
        <w:rPr>
          <w:rFonts w:ascii="Calibri" w:hAnsi="Calibri" w:cs="Calibri"/>
          <w:sz w:val="22"/>
          <w:szCs w:val="22"/>
        </w:rPr>
      </w:pPr>
      <w:r w:rsidRPr="00561F6E">
        <w:rPr>
          <w:rFonts w:ascii="Calibri" w:hAnsi="Calibri" w:cs="Calibri"/>
          <w:b/>
          <w:i/>
          <w:sz w:val="22"/>
          <w:szCs w:val="22"/>
          <w:u w:val="single"/>
        </w:rPr>
        <w:t xml:space="preserve">Section </w:t>
      </w:r>
      <w:r w:rsidRPr="00742C41">
        <w:rPr>
          <w:rFonts w:ascii="Calibri" w:hAnsi="Calibri" w:cs="Calibri"/>
          <w:b/>
          <w:i/>
          <w:color w:val="7030A0"/>
          <w:sz w:val="22"/>
          <w:szCs w:val="22"/>
          <w:u w:val="single"/>
        </w:rPr>
        <w:t>4</w:t>
      </w:r>
      <w:r w:rsidRPr="00561F6E">
        <w:rPr>
          <w:rFonts w:ascii="Calibri" w:hAnsi="Calibri" w:cs="Calibri"/>
          <w:b/>
          <w:i/>
          <w:sz w:val="22"/>
          <w:szCs w:val="22"/>
          <w:u w:val="single"/>
        </w:rPr>
        <w:t>.</w:t>
      </w:r>
      <w:r w:rsidRPr="00561F6E">
        <w:rPr>
          <w:rFonts w:ascii="Calibri" w:hAnsi="Calibri" w:cs="Calibri"/>
          <w:sz w:val="22"/>
          <w:szCs w:val="22"/>
        </w:rPr>
        <w:tab/>
      </w:r>
      <w:r w:rsidRPr="001216FF">
        <w:rPr>
          <w:rFonts w:ascii="Calibri" w:hAnsi="Calibri" w:cs="Calibri"/>
          <w:sz w:val="22"/>
          <w:szCs w:val="22"/>
        </w:rPr>
        <w:t>Secretary</w:t>
      </w:r>
    </w:p>
    <w:p w:rsidR="00D62ACC" w:rsidRPr="001216FF" w:rsidRDefault="00D62ACC" w:rsidP="00D62ACC">
      <w:pPr>
        <w:numPr>
          <w:ilvl w:val="0"/>
          <w:numId w:val="6"/>
        </w:numPr>
        <w:tabs>
          <w:tab w:val="clear" w:pos="2160"/>
          <w:tab w:val="num" w:pos="1710"/>
        </w:tabs>
        <w:ind w:left="1728" w:hanging="288"/>
        <w:rPr>
          <w:rFonts w:ascii="Calibri" w:hAnsi="Calibri" w:cs="Calibri"/>
          <w:sz w:val="22"/>
          <w:szCs w:val="22"/>
        </w:rPr>
      </w:pPr>
      <w:r w:rsidRPr="001216FF">
        <w:rPr>
          <w:rFonts w:ascii="Calibri" w:hAnsi="Calibri" w:cs="Calibri"/>
          <w:sz w:val="22"/>
          <w:szCs w:val="22"/>
        </w:rPr>
        <w:t>Keep accurate minutes of all official meetings of the Association and present written minutes of each meeting to that group for its approval;</w:t>
      </w:r>
    </w:p>
    <w:p w:rsidR="00D62ACC" w:rsidRPr="001216FF" w:rsidRDefault="00D62ACC" w:rsidP="00D62ACC">
      <w:pPr>
        <w:numPr>
          <w:ilvl w:val="0"/>
          <w:numId w:val="6"/>
        </w:numPr>
        <w:tabs>
          <w:tab w:val="clear" w:pos="2160"/>
          <w:tab w:val="num" w:pos="1710"/>
        </w:tabs>
        <w:rPr>
          <w:rFonts w:ascii="Calibri" w:hAnsi="Calibri" w:cs="Calibri"/>
          <w:sz w:val="22"/>
          <w:szCs w:val="22"/>
        </w:rPr>
      </w:pPr>
      <w:r w:rsidRPr="001216FF">
        <w:rPr>
          <w:rFonts w:ascii="Calibri" w:hAnsi="Calibri" w:cs="Calibri"/>
          <w:sz w:val="22"/>
          <w:szCs w:val="22"/>
        </w:rPr>
        <w:t xml:space="preserve">Carry on correspondence as directed by the President; </w:t>
      </w:r>
    </w:p>
    <w:p w:rsidR="00D62ACC" w:rsidRPr="001216FF" w:rsidRDefault="00D62ACC" w:rsidP="00D62ACC">
      <w:pPr>
        <w:numPr>
          <w:ilvl w:val="0"/>
          <w:numId w:val="6"/>
        </w:numPr>
        <w:tabs>
          <w:tab w:val="clear" w:pos="2160"/>
          <w:tab w:val="num" w:pos="1710"/>
        </w:tabs>
        <w:rPr>
          <w:rFonts w:ascii="Calibri" w:hAnsi="Calibri" w:cs="Calibri"/>
          <w:sz w:val="22"/>
          <w:szCs w:val="22"/>
        </w:rPr>
      </w:pPr>
      <w:r w:rsidRPr="001216FF">
        <w:rPr>
          <w:rFonts w:ascii="Calibri" w:hAnsi="Calibri" w:cs="Calibri"/>
          <w:sz w:val="22"/>
          <w:szCs w:val="22"/>
        </w:rPr>
        <w:t>Maintain official files of the Association;</w:t>
      </w:r>
    </w:p>
    <w:p w:rsidR="00D62ACC" w:rsidRPr="001216FF" w:rsidRDefault="00D62ACC" w:rsidP="00D62ACC">
      <w:pPr>
        <w:numPr>
          <w:ilvl w:val="0"/>
          <w:numId w:val="6"/>
        </w:numPr>
        <w:tabs>
          <w:tab w:val="clear" w:pos="2160"/>
          <w:tab w:val="num" w:pos="1710"/>
        </w:tabs>
        <w:rPr>
          <w:rFonts w:ascii="Calibri" w:hAnsi="Calibri" w:cs="Calibri"/>
          <w:sz w:val="22"/>
          <w:szCs w:val="22"/>
        </w:rPr>
      </w:pPr>
      <w:r w:rsidRPr="001216FF">
        <w:rPr>
          <w:rFonts w:ascii="Calibri" w:hAnsi="Calibri" w:cs="Calibri"/>
          <w:sz w:val="22"/>
          <w:szCs w:val="22"/>
        </w:rPr>
        <w:t>Maintain electronic communication with the membership;</w:t>
      </w:r>
    </w:p>
    <w:p w:rsidR="00D62ACC" w:rsidRPr="001216FF" w:rsidRDefault="00D62ACC" w:rsidP="00D62ACC">
      <w:pPr>
        <w:numPr>
          <w:ilvl w:val="0"/>
          <w:numId w:val="6"/>
        </w:numPr>
        <w:tabs>
          <w:tab w:val="clear" w:pos="2160"/>
          <w:tab w:val="num" w:pos="1710"/>
        </w:tabs>
        <w:rPr>
          <w:rFonts w:ascii="Calibri" w:hAnsi="Calibri" w:cs="Calibri"/>
          <w:sz w:val="22"/>
          <w:szCs w:val="22"/>
        </w:rPr>
      </w:pPr>
      <w:r w:rsidRPr="001216FF">
        <w:rPr>
          <w:rFonts w:ascii="Calibri" w:hAnsi="Calibri" w:cs="Calibri"/>
          <w:sz w:val="22"/>
          <w:szCs w:val="22"/>
        </w:rPr>
        <w:t>Perform such other duties as delegated by the President.</w:t>
      </w:r>
    </w:p>
    <w:p w:rsidR="00D62ACC" w:rsidRPr="00561F6E" w:rsidRDefault="00D62ACC" w:rsidP="00D62ACC">
      <w:pPr>
        <w:rPr>
          <w:rFonts w:ascii="Calibri" w:hAnsi="Calibri" w:cs="Calibri"/>
          <w:sz w:val="22"/>
          <w:szCs w:val="22"/>
        </w:rPr>
      </w:pPr>
    </w:p>
    <w:p w:rsidR="00D62ACC" w:rsidRPr="001216FF" w:rsidRDefault="00D62ACC" w:rsidP="00D62ACC">
      <w:pPr>
        <w:rPr>
          <w:rFonts w:ascii="Calibri" w:hAnsi="Calibri" w:cs="Calibri"/>
          <w:sz w:val="22"/>
          <w:szCs w:val="22"/>
        </w:rPr>
      </w:pPr>
      <w:r>
        <w:rPr>
          <w:rFonts w:ascii="Calibri" w:hAnsi="Calibri" w:cs="Calibri"/>
          <w:b/>
          <w:i/>
          <w:sz w:val="22"/>
          <w:szCs w:val="22"/>
          <w:u w:val="single"/>
        </w:rPr>
        <w:t>Section</w:t>
      </w:r>
      <w:r w:rsidRPr="00742C41">
        <w:rPr>
          <w:rFonts w:ascii="Calibri" w:hAnsi="Calibri" w:cs="Calibri"/>
          <w:b/>
          <w:i/>
          <w:color w:val="7030A0"/>
          <w:sz w:val="22"/>
          <w:szCs w:val="22"/>
          <w:u w:val="single"/>
        </w:rPr>
        <w:t xml:space="preserve"> 5</w:t>
      </w:r>
      <w:r w:rsidRPr="00561F6E">
        <w:rPr>
          <w:rFonts w:ascii="Calibri" w:hAnsi="Calibri" w:cs="Calibri"/>
          <w:b/>
          <w:i/>
          <w:sz w:val="22"/>
          <w:szCs w:val="22"/>
          <w:u w:val="single"/>
        </w:rPr>
        <w:t>.</w:t>
      </w:r>
      <w:r w:rsidRPr="00561F6E">
        <w:rPr>
          <w:rFonts w:ascii="Calibri" w:hAnsi="Calibri" w:cs="Calibri"/>
          <w:sz w:val="22"/>
          <w:szCs w:val="22"/>
        </w:rPr>
        <w:tab/>
      </w:r>
      <w:r w:rsidRPr="001216FF">
        <w:rPr>
          <w:rFonts w:ascii="Calibri" w:hAnsi="Calibri" w:cs="Calibri"/>
          <w:sz w:val="22"/>
          <w:szCs w:val="22"/>
        </w:rPr>
        <w:t>Treasurer</w:t>
      </w:r>
    </w:p>
    <w:p w:rsidR="00D62ACC" w:rsidRPr="001216FF" w:rsidRDefault="00D62ACC" w:rsidP="00D62ACC">
      <w:pPr>
        <w:numPr>
          <w:ilvl w:val="0"/>
          <w:numId w:val="7"/>
        </w:numPr>
        <w:tabs>
          <w:tab w:val="clear" w:pos="2160"/>
          <w:tab w:val="num" w:pos="1710"/>
        </w:tabs>
        <w:ind w:left="1728" w:hanging="288"/>
        <w:rPr>
          <w:rFonts w:ascii="Calibri" w:hAnsi="Calibri" w:cs="Calibri"/>
          <w:sz w:val="22"/>
          <w:szCs w:val="22"/>
        </w:rPr>
      </w:pPr>
      <w:r w:rsidRPr="001216FF">
        <w:rPr>
          <w:rFonts w:ascii="Calibri" w:hAnsi="Calibri" w:cs="Calibri"/>
          <w:sz w:val="22"/>
          <w:szCs w:val="22"/>
        </w:rPr>
        <w:t>Receive all money paid to and belonging to the Association;</w:t>
      </w:r>
    </w:p>
    <w:p w:rsidR="00D62ACC" w:rsidRPr="001216FF" w:rsidRDefault="00D62ACC" w:rsidP="00D62ACC">
      <w:pPr>
        <w:numPr>
          <w:ilvl w:val="0"/>
          <w:numId w:val="7"/>
        </w:numPr>
        <w:tabs>
          <w:tab w:val="clear" w:pos="2160"/>
          <w:tab w:val="num" w:pos="1710"/>
        </w:tabs>
        <w:ind w:left="1728" w:hanging="288"/>
        <w:rPr>
          <w:rFonts w:ascii="Calibri" w:hAnsi="Calibri" w:cs="Calibri"/>
          <w:sz w:val="22"/>
          <w:szCs w:val="22"/>
        </w:rPr>
      </w:pPr>
      <w:r w:rsidRPr="001216FF">
        <w:rPr>
          <w:rFonts w:ascii="Calibri" w:hAnsi="Calibri" w:cs="Calibri"/>
          <w:sz w:val="22"/>
          <w:szCs w:val="22"/>
        </w:rPr>
        <w:t>Hold the funds of the Association and disburse them upon authorization of the Board of Directors;</w:t>
      </w:r>
    </w:p>
    <w:p w:rsidR="00D62ACC" w:rsidRPr="001216FF" w:rsidRDefault="00D62ACC" w:rsidP="00D62ACC">
      <w:pPr>
        <w:numPr>
          <w:ilvl w:val="0"/>
          <w:numId w:val="7"/>
        </w:numPr>
        <w:tabs>
          <w:tab w:val="clear" w:pos="2160"/>
          <w:tab w:val="num" w:pos="1710"/>
        </w:tabs>
        <w:ind w:left="1728" w:hanging="288"/>
        <w:rPr>
          <w:rFonts w:ascii="Calibri" w:hAnsi="Calibri" w:cs="Calibri"/>
          <w:sz w:val="22"/>
          <w:szCs w:val="22"/>
        </w:rPr>
      </w:pPr>
      <w:r w:rsidRPr="001216FF">
        <w:rPr>
          <w:rFonts w:ascii="Calibri" w:hAnsi="Calibri" w:cs="Calibri"/>
          <w:sz w:val="22"/>
          <w:szCs w:val="22"/>
        </w:rPr>
        <w:t>Maintain records of receipts and disbursements;</w:t>
      </w:r>
    </w:p>
    <w:p w:rsidR="00D62ACC" w:rsidRPr="001216FF" w:rsidRDefault="00D62ACC" w:rsidP="00D62ACC">
      <w:pPr>
        <w:numPr>
          <w:ilvl w:val="0"/>
          <w:numId w:val="7"/>
        </w:numPr>
        <w:tabs>
          <w:tab w:val="clear" w:pos="2160"/>
          <w:tab w:val="num" w:pos="1710"/>
        </w:tabs>
        <w:ind w:left="1728" w:hanging="288"/>
        <w:rPr>
          <w:rFonts w:ascii="Calibri" w:hAnsi="Calibri" w:cs="Calibri"/>
          <w:sz w:val="22"/>
          <w:szCs w:val="22"/>
        </w:rPr>
      </w:pPr>
      <w:r w:rsidRPr="001216FF">
        <w:rPr>
          <w:rFonts w:ascii="Calibri" w:hAnsi="Calibri" w:cs="Calibri"/>
          <w:sz w:val="22"/>
          <w:szCs w:val="22"/>
        </w:rPr>
        <w:t>Maintain membership rolls;</w:t>
      </w:r>
    </w:p>
    <w:p w:rsidR="00D62ACC" w:rsidRPr="001216FF" w:rsidRDefault="00D62ACC" w:rsidP="00D62ACC">
      <w:pPr>
        <w:numPr>
          <w:ilvl w:val="0"/>
          <w:numId w:val="7"/>
        </w:numPr>
        <w:tabs>
          <w:tab w:val="clear" w:pos="2160"/>
          <w:tab w:val="num" w:pos="1710"/>
        </w:tabs>
        <w:ind w:left="1728" w:hanging="288"/>
        <w:rPr>
          <w:rFonts w:ascii="Calibri" w:hAnsi="Calibri" w:cs="Calibri"/>
          <w:sz w:val="22"/>
          <w:szCs w:val="22"/>
        </w:rPr>
      </w:pPr>
      <w:r w:rsidRPr="001216FF">
        <w:rPr>
          <w:rFonts w:ascii="Calibri" w:hAnsi="Calibri" w:cs="Calibri"/>
          <w:sz w:val="22"/>
          <w:szCs w:val="22"/>
        </w:rPr>
        <w:t>Prepare oral and written financial reports for meetings of the Board of Directors and an annual financial statement to be distributed to the membership.</w:t>
      </w:r>
    </w:p>
    <w:p w:rsidR="00D62ACC" w:rsidRPr="001216FF" w:rsidRDefault="00D62ACC" w:rsidP="00D62ACC">
      <w:pPr>
        <w:numPr>
          <w:ilvl w:val="0"/>
          <w:numId w:val="7"/>
        </w:numPr>
        <w:tabs>
          <w:tab w:val="clear" w:pos="2160"/>
          <w:tab w:val="num" w:pos="1710"/>
        </w:tabs>
        <w:ind w:left="1728" w:hanging="288"/>
        <w:rPr>
          <w:rFonts w:ascii="Calibri" w:hAnsi="Calibri" w:cs="Calibri"/>
          <w:sz w:val="22"/>
          <w:szCs w:val="22"/>
        </w:rPr>
      </w:pPr>
      <w:r w:rsidRPr="001216FF">
        <w:rPr>
          <w:rFonts w:ascii="Calibri" w:hAnsi="Calibri" w:cs="Calibri"/>
          <w:sz w:val="22"/>
          <w:szCs w:val="22"/>
        </w:rPr>
        <w:t xml:space="preserve">Perform such other duties as delegated by the President.  </w:t>
      </w:r>
    </w:p>
    <w:p w:rsidR="00D62ACC" w:rsidRPr="00561F6E" w:rsidRDefault="00D62ACC" w:rsidP="00D62ACC">
      <w:pPr>
        <w:rPr>
          <w:rFonts w:ascii="Calibri" w:hAnsi="Calibri" w:cs="Calibri"/>
          <w:sz w:val="22"/>
          <w:szCs w:val="22"/>
        </w:rPr>
      </w:pPr>
    </w:p>
    <w:p w:rsidR="00D62ACC" w:rsidRPr="00561F6E" w:rsidRDefault="00D62ACC" w:rsidP="00D62ACC">
      <w:pPr>
        <w:jc w:val="center"/>
        <w:rPr>
          <w:rFonts w:ascii="Calibri" w:hAnsi="Calibri" w:cs="Calibri"/>
          <w:b/>
          <w:sz w:val="22"/>
          <w:szCs w:val="22"/>
        </w:rPr>
      </w:pPr>
      <w:bookmarkStart w:id="0" w:name="_Hlk514842441"/>
      <w:r w:rsidRPr="00561F6E">
        <w:rPr>
          <w:rFonts w:ascii="Calibri" w:hAnsi="Calibri" w:cs="Calibri"/>
          <w:b/>
          <w:sz w:val="22"/>
          <w:szCs w:val="22"/>
        </w:rPr>
        <w:t xml:space="preserve">ARTICLE V.  GOVERNANCE STRUCTURE OF THE </w:t>
      </w:r>
      <w:r w:rsidRPr="00561F6E">
        <w:rPr>
          <w:rFonts w:ascii="Calibri" w:hAnsi="Calibri" w:cs="Calibri"/>
          <w:b/>
          <w:sz w:val="22"/>
          <w:szCs w:val="22"/>
        </w:rPr>
        <w:br/>
        <w:t>KENTON COUNTY EDUCATION ASSOCIATION</w:t>
      </w:r>
    </w:p>
    <w:p w:rsidR="00D62ACC" w:rsidRPr="00561F6E" w:rsidRDefault="00D62ACC" w:rsidP="00D62ACC">
      <w:pPr>
        <w:jc w:val="center"/>
        <w:rPr>
          <w:rFonts w:ascii="Calibri" w:hAnsi="Calibri" w:cs="Calibri"/>
          <w:b/>
          <w:sz w:val="22"/>
          <w:szCs w:val="22"/>
        </w:rPr>
      </w:pPr>
    </w:p>
    <w:p w:rsidR="00D62ACC" w:rsidRPr="004D6549" w:rsidRDefault="00D62ACC" w:rsidP="00D62ACC">
      <w:pPr>
        <w:ind w:left="1440" w:hanging="1440"/>
        <w:rPr>
          <w:rFonts w:ascii="Calibri" w:hAnsi="Calibri" w:cs="Calibri"/>
          <w:strike/>
          <w:sz w:val="22"/>
          <w:szCs w:val="22"/>
        </w:rPr>
      </w:pPr>
      <w:r w:rsidRPr="00561F6E">
        <w:rPr>
          <w:rFonts w:ascii="Calibri" w:hAnsi="Calibri" w:cs="Calibri"/>
          <w:b/>
          <w:i/>
          <w:sz w:val="22"/>
          <w:szCs w:val="22"/>
          <w:u w:val="single"/>
        </w:rPr>
        <w:t>Section 1</w:t>
      </w:r>
      <w:r w:rsidRPr="00561F6E">
        <w:rPr>
          <w:rFonts w:ascii="Calibri" w:hAnsi="Calibri" w:cs="Calibri"/>
          <w:b/>
          <w:i/>
          <w:sz w:val="22"/>
          <w:szCs w:val="22"/>
        </w:rPr>
        <w:t>.</w:t>
      </w:r>
      <w:r w:rsidRPr="00561F6E">
        <w:rPr>
          <w:rFonts w:ascii="Calibri" w:hAnsi="Calibri" w:cs="Calibri"/>
          <w:sz w:val="22"/>
          <w:szCs w:val="22"/>
        </w:rPr>
        <w:t xml:space="preserve">      </w:t>
      </w:r>
      <w:r w:rsidRPr="00561F6E">
        <w:rPr>
          <w:rFonts w:ascii="Calibri" w:hAnsi="Calibri" w:cs="Calibri"/>
          <w:sz w:val="22"/>
          <w:szCs w:val="22"/>
        </w:rPr>
        <w:tab/>
      </w:r>
      <w:r w:rsidRPr="001216FF">
        <w:rPr>
          <w:rFonts w:ascii="Calibri" w:hAnsi="Calibri" w:cs="Calibri"/>
          <w:sz w:val="22"/>
          <w:szCs w:val="22"/>
        </w:rPr>
        <w:t>The governance structure of the Kenton County Education Association shall consist of three levels:  1)</w:t>
      </w:r>
      <w:r w:rsidR="001216FF" w:rsidRPr="001216FF">
        <w:rPr>
          <w:rFonts w:ascii="Calibri" w:hAnsi="Calibri" w:cs="Calibri"/>
          <w:sz w:val="22"/>
          <w:szCs w:val="22"/>
        </w:rPr>
        <w:t xml:space="preserve"> </w:t>
      </w:r>
      <w:r w:rsidRPr="001216FF">
        <w:rPr>
          <w:rFonts w:ascii="Calibri" w:hAnsi="Calibri" w:cs="Calibri"/>
          <w:sz w:val="22"/>
          <w:szCs w:val="22"/>
        </w:rPr>
        <w:t>General Membership; 2) The Board of Directors; 3) The Executive Committee</w:t>
      </w:r>
      <w:r w:rsidR="001216FF" w:rsidRPr="001216FF">
        <w:rPr>
          <w:rFonts w:ascii="Calibri" w:hAnsi="Calibri" w:cs="Calibri"/>
          <w:sz w:val="22"/>
          <w:szCs w:val="22"/>
        </w:rPr>
        <w:t>.</w:t>
      </w:r>
    </w:p>
    <w:bookmarkEnd w:id="0"/>
    <w:p w:rsidR="00D62ACC" w:rsidRPr="00561F6E" w:rsidRDefault="00D62ACC" w:rsidP="00D62ACC">
      <w:pPr>
        <w:ind w:left="1440" w:hanging="1440"/>
        <w:rPr>
          <w:rFonts w:ascii="Calibri" w:hAnsi="Calibri" w:cs="Calibri"/>
          <w:sz w:val="22"/>
          <w:szCs w:val="22"/>
        </w:rPr>
      </w:pPr>
    </w:p>
    <w:p w:rsidR="00D62ACC" w:rsidRPr="001216FF" w:rsidRDefault="00D62ACC" w:rsidP="00D62ACC">
      <w:pPr>
        <w:rPr>
          <w:rFonts w:ascii="Calibri" w:hAnsi="Calibri" w:cs="Calibri"/>
          <w:sz w:val="22"/>
          <w:szCs w:val="22"/>
        </w:rPr>
      </w:pPr>
      <w:r w:rsidRPr="00561F6E">
        <w:rPr>
          <w:rFonts w:ascii="Calibri" w:hAnsi="Calibri" w:cs="Calibri"/>
          <w:b/>
          <w:i/>
          <w:sz w:val="22"/>
          <w:szCs w:val="22"/>
          <w:u w:val="single"/>
        </w:rPr>
        <w:t>Section 2.</w:t>
      </w:r>
      <w:r w:rsidRPr="00561F6E">
        <w:rPr>
          <w:rFonts w:ascii="Calibri" w:hAnsi="Calibri" w:cs="Calibri"/>
          <w:sz w:val="22"/>
          <w:szCs w:val="22"/>
        </w:rPr>
        <w:t xml:space="preserve">  </w:t>
      </w:r>
      <w:r w:rsidRPr="00561F6E">
        <w:rPr>
          <w:rFonts w:ascii="Calibri" w:hAnsi="Calibri" w:cs="Calibri"/>
          <w:sz w:val="22"/>
          <w:szCs w:val="22"/>
        </w:rPr>
        <w:tab/>
      </w:r>
      <w:r w:rsidRPr="001216FF">
        <w:rPr>
          <w:rFonts w:ascii="Calibri" w:hAnsi="Calibri" w:cs="Calibri"/>
          <w:sz w:val="22"/>
          <w:szCs w:val="22"/>
        </w:rPr>
        <w:t xml:space="preserve">The powers and duties of the General Membership are:  </w:t>
      </w:r>
    </w:p>
    <w:p w:rsidR="00D62ACC" w:rsidRPr="001216FF" w:rsidRDefault="00D62ACC" w:rsidP="00D62ACC">
      <w:pPr>
        <w:numPr>
          <w:ilvl w:val="0"/>
          <w:numId w:val="8"/>
        </w:numPr>
        <w:rPr>
          <w:rFonts w:ascii="Calibri" w:hAnsi="Calibri" w:cs="Calibri"/>
          <w:sz w:val="22"/>
          <w:szCs w:val="22"/>
        </w:rPr>
      </w:pPr>
      <w:r w:rsidRPr="001216FF">
        <w:rPr>
          <w:rFonts w:ascii="Calibri" w:hAnsi="Calibri" w:cs="Calibri"/>
          <w:sz w:val="22"/>
          <w:szCs w:val="22"/>
        </w:rPr>
        <w:t>Set policies and objectives for the Association;</w:t>
      </w:r>
    </w:p>
    <w:p w:rsidR="00D62ACC" w:rsidRPr="001216FF" w:rsidRDefault="00D62ACC" w:rsidP="00D62ACC">
      <w:pPr>
        <w:numPr>
          <w:ilvl w:val="0"/>
          <w:numId w:val="8"/>
        </w:numPr>
        <w:rPr>
          <w:rFonts w:ascii="Calibri" w:hAnsi="Calibri" w:cs="Calibri"/>
          <w:sz w:val="22"/>
          <w:szCs w:val="22"/>
        </w:rPr>
      </w:pPr>
      <w:r w:rsidRPr="001216FF">
        <w:rPr>
          <w:rFonts w:ascii="Calibri" w:hAnsi="Calibri" w:cs="Calibri"/>
          <w:sz w:val="22"/>
          <w:szCs w:val="22"/>
        </w:rPr>
        <w:t xml:space="preserve">Adopt the rules and agenda governing its meetings; </w:t>
      </w:r>
    </w:p>
    <w:p w:rsidR="00D62ACC" w:rsidRPr="001216FF" w:rsidRDefault="00D62ACC" w:rsidP="00D62ACC">
      <w:pPr>
        <w:numPr>
          <w:ilvl w:val="0"/>
          <w:numId w:val="8"/>
        </w:numPr>
        <w:rPr>
          <w:rFonts w:ascii="Calibri" w:hAnsi="Calibri" w:cs="Calibri"/>
          <w:sz w:val="22"/>
          <w:szCs w:val="22"/>
        </w:rPr>
      </w:pPr>
      <w:r w:rsidRPr="001216FF">
        <w:rPr>
          <w:rFonts w:ascii="Calibri" w:hAnsi="Calibri" w:cs="Calibri"/>
          <w:sz w:val="22"/>
          <w:szCs w:val="22"/>
        </w:rPr>
        <w:t>Hear full reports from the Board of Directors, the Executive Committee, and other committees of the Association.</w:t>
      </w:r>
    </w:p>
    <w:p w:rsidR="00D62ACC" w:rsidRPr="001216FF" w:rsidRDefault="00D62ACC" w:rsidP="00D62ACC">
      <w:pPr>
        <w:numPr>
          <w:ilvl w:val="0"/>
          <w:numId w:val="8"/>
        </w:numPr>
        <w:rPr>
          <w:rFonts w:ascii="Calibri" w:hAnsi="Calibri" w:cs="Calibri"/>
          <w:sz w:val="22"/>
          <w:szCs w:val="22"/>
        </w:rPr>
      </w:pPr>
      <w:r w:rsidRPr="001216FF">
        <w:rPr>
          <w:rFonts w:ascii="Calibri" w:hAnsi="Calibri" w:cs="Calibri"/>
          <w:sz w:val="22"/>
          <w:szCs w:val="22"/>
        </w:rPr>
        <w:t>Have the power by 2/3 vote to override any decision of the Board of Directors.</w:t>
      </w:r>
    </w:p>
    <w:p w:rsidR="00D62ACC" w:rsidRPr="001216FF" w:rsidRDefault="00D62ACC" w:rsidP="00D62ACC">
      <w:pPr>
        <w:numPr>
          <w:ilvl w:val="0"/>
          <w:numId w:val="8"/>
        </w:numPr>
        <w:rPr>
          <w:rFonts w:ascii="Calibri" w:hAnsi="Calibri" w:cs="Calibri"/>
          <w:sz w:val="22"/>
          <w:szCs w:val="22"/>
        </w:rPr>
      </w:pPr>
      <w:r w:rsidRPr="001216FF">
        <w:rPr>
          <w:rFonts w:ascii="Calibri" w:hAnsi="Calibri" w:cs="Calibri"/>
          <w:sz w:val="22"/>
          <w:szCs w:val="22"/>
        </w:rPr>
        <w:t>Elect officers and NKEA/KEA/NEA delegates.</w:t>
      </w:r>
    </w:p>
    <w:p w:rsidR="00D62ACC" w:rsidRPr="00561F6E" w:rsidRDefault="00D62ACC" w:rsidP="00D62ACC">
      <w:pPr>
        <w:rPr>
          <w:rFonts w:ascii="Calibri" w:hAnsi="Calibri" w:cs="Calibri"/>
          <w:sz w:val="22"/>
          <w:szCs w:val="22"/>
        </w:rPr>
      </w:pPr>
    </w:p>
    <w:p w:rsidR="00D62ACC" w:rsidRPr="001216FF" w:rsidRDefault="00D62ACC" w:rsidP="00D62ACC">
      <w:pPr>
        <w:ind w:left="1440" w:hanging="1440"/>
        <w:rPr>
          <w:rFonts w:ascii="Calibri" w:hAnsi="Calibri" w:cs="Calibri"/>
          <w:sz w:val="22"/>
          <w:szCs w:val="22"/>
        </w:rPr>
      </w:pPr>
      <w:r w:rsidRPr="00561F6E">
        <w:rPr>
          <w:rFonts w:ascii="Calibri" w:hAnsi="Calibri" w:cs="Calibri"/>
          <w:b/>
          <w:i/>
          <w:sz w:val="22"/>
          <w:szCs w:val="22"/>
          <w:u w:val="single"/>
        </w:rPr>
        <w:t>Section 3.</w:t>
      </w:r>
      <w:r w:rsidRPr="00561F6E">
        <w:rPr>
          <w:rFonts w:ascii="Calibri" w:hAnsi="Calibri" w:cs="Calibri"/>
          <w:sz w:val="22"/>
          <w:szCs w:val="22"/>
        </w:rPr>
        <w:t xml:space="preserve">  </w:t>
      </w:r>
      <w:r w:rsidRPr="00561F6E">
        <w:rPr>
          <w:rFonts w:ascii="Calibri" w:hAnsi="Calibri" w:cs="Calibri"/>
          <w:sz w:val="22"/>
          <w:szCs w:val="22"/>
        </w:rPr>
        <w:tab/>
      </w:r>
      <w:r w:rsidRPr="001216FF">
        <w:rPr>
          <w:rFonts w:ascii="Calibri" w:hAnsi="Calibri" w:cs="Calibri"/>
          <w:sz w:val="22"/>
          <w:szCs w:val="22"/>
        </w:rPr>
        <w:t>Special Meetings of the General Membership</w:t>
      </w:r>
    </w:p>
    <w:p w:rsidR="00D62ACC" w:rsidRPr="001216FF" w:rsidRDefault="00D62ACC" w:rsidP="00D62ACC">
      <w:pPr>
        <w:ind w:left="1440"/>
        <w:rPr>
          <w:rFonts w:ascii="Calibri" w:hAnsi="Calibri" w:cs="Calibri"/>
          <w:sz w:val="22"/>
          <w:szCs w:val="22"/>
        </w:rPr>
      </w:pPr>
      <w:r w:rsidRPr="001216FF">
        <w:rPr>
          <w:rFonts w:ascii="Calibri" w:hAnsi="Calibri" w:cs="Calibri"/>
          <w:sz w:val="22"/>
          <w:szCs w:val="22"/>
        </w:rPr>
        <w:t>Special Meetings of the General Membership may be called in one of the following ways:</w:t>
      </w:r>
    </w:p>
    <w:p w:rsidR="00D62ACC" w:rsidRPr="001216FF" w:rsidRDefault="00D62ACC" w:rsidP="00D62ACC">
      <w:pPr>
        <w:numPr>
          <w:ilvl w:val="0"/>
          <w:numId w:val="9"/>
        </w:numPr>
        <w:ind w:left="1728" w:hanging="288"/>
        <w:rPr>
          <w:rFonts w:ascii="Calibri" w:hAnsi="Calibri" w:cs="Calibri"/>
          <w:sz w:val="22"/>
          <w:szCs w:val="22"/>
        </w:rPr>
      </w:pPr>
      <w:r w:rsidRPr="001216FF">
        <w:rPr>
          <w:rFonts w:ascii="Calibri" w:hAnsi="Calibri" w:cs="Calibri"/>
          <w:sz w:val="22"/>
          <w:szCs w:val="22"/>
        </w:rPr>
        <w:t>By a 2/3 vote of the Board of Directors;</w:t>
      </w:r>
    </w:p>
    <w:p w:rsidR="00D62ACC" w:rsidRPr="001216FF" w:rsidRDefault="00D62ACC" w:rsidP="00D62ACC">
      <w:pPr>
        <w:numPr>
          <w:ilvl w:val="0"/>
          <w:numId w:val="9"/>
        </w:numPr>
        <w:ind w:left="1728" w:hanging="288"/>
        <w:rPr>
          <w:rFonts w:ascii="Calibri" w:hAnsi="Calibri" w:cs="Calibri"/>
          <w:sz w:val="22"/>
          <w:szCs w:val="22"/>
        </w:rPr>
      </w:pPr>
      <w:r w:rsidRPr="001216FF">
        <w:rPr>
          <w:rFonts w:ascii="Calibri" w:hAnsi="Calibri" w:cs="Calibri"/>
          <w:sz w:val="22"/>
          <w:szCs w:val="22"/>
        </w:rPr>
        <w:t>By petition of ½ of the schools in the Kenton County School District with each school’s petition being signed by 2/3 of the active members in that school;</w:t>
      </w:r>
    </w:p>
    <w:p w:rsidR="00D62ACC" w:rsidRPr="001216FF" w:rsidRDefault="00D62ACC" w:rsidP="00D62ACC">
      <w:pPr>
        <w:numPr>
          <w:ilvl w:val="0"/>
          <w:numId w:val="9"/>
        </w:numPr>
        <w:ind w:left="1728" w:hanging="288"/>
        <w:rPr>
          <w:rFonts w:ascii="Calibri" w:hAnsi="Calibri" w:cs="Calibri"/>
          <w:sz w:val="22"/>
          <w:szCs w:val="22"/>
        </w:rPr>
      </w:pPr>
      <w:r w:rsidRPr="001216FF">
        <w:rPr>
          <w:rFonts w:ascii="Calibri" w:hAnsi="Calibri" w:cs="Calibri"/>
          <w:sz w:val="22"/>
          <w:szCs w:val="22"/>
        </w:rPr>
        <w:t>By petition of ½ of the active members of the Kenton County Education Association;</w:t>
      </w:r>
    </w:p>
    <w:p w:rsidR="00D62ACC" w:rsidRPr="001216FF" w:rsidRDefault="00D62ACC" w:rsidP="00D62ACC">
      <w:pPr>
        <w:numPr>
          <w:ilvl w:val="0"/>
          <w:numId w:val="9"/>
        </w:numPr>
        <w:ind w:left="1728" w:hanging="288"/>
        <w:rPr>
          <w:rFonts w:ascii="Calibri" w:hAnsi="Calibri" w:cs="Calibri"/>
          <w:sz w:val="22"/>
          <w:szCs w:val="22"/>
        </w:rPr>
      </w:pPr>
      <w:r w:rsidRPr="001216FF">
        <w:rPr>
          <w:rFonts w:ascii="Calibri" w:hAnsi="Calibri" w:cs="Calibri"/>
          <w:sz w:val="22"/>
          <w:szCs w:val="22"/>
        </w:rPr>
        <w:t>By recommendation of the President</w:t>
      </w:r>
    </w:p>
    <w:p w:rsidR="00D62ACC" w:rsidRPr="00561F6E" w:rsidRDefault="00D62ACC" w:rsidP="00D62ACC">
      <w:pPr>
        <w:ind w:left="1800"/>
        <w:rPr>
          <w:rFonts w:ascii="Calibri" w:hAnsi="Calibri" w:cs="Calibri"/>
          <w:sz w:val="22"/>
          <w:szCs w:val="22"/>
        </w:rPr>
      </w:pPr>
    </w:p>
    <w:p w:rsidR="00D62ACC" w:rsidRPr="00561F6E" w:rsidRDefault="00D62ACC" w:rsidP="00D62ACC">
      <w:pPr>
        <w:ind w:left="1440" w:hanging="1440"/>
        <w:rPr>
          <w:rFonts w:ascii="Calibri" w:hAnsi="Calibri" w:cs="Calibri"/>
          <w:sz w:val="22"/>
          <w:szCs w:val="22"/>
        </w:rPr>
      </w:pPr>
      <w:r w:rsidRPr="00561F6E">
        <w:rPr>
          <w:rFonts w:ascii="Calibri" w:hAnsi="Calibri" w:cs="Calibri"/>
          <w:b/>
          <w:i/>
          <w:sz w:val="22"/>
          <w:szCs w:val="22"/>
          <w:u w:val="single"/>
        </w:rPr>
        <w:t>Section 4.</w:t>
      </w:r>
      <w:r w:rsidRPr="00561F6E">
        <w:rPr>
          <w:rFonts w:ascii="Calibri" w:hAnsi="Calibri" w:cs="Calibri"/>
          <w:sz w:val="22"/>
          <w:szCs w:val="22"/>
        </w:rPr>
        <w:t xml:space="preserve">  </w:t>
      </w:r>
      <w:r w:rsidRPr="00561F6E">
        <w:rPr>
          <w:rFonts w:ascii="Calibri" w:hAnsi="Calibri" w:cs="Calibri"/>
          <w:sz w:val="22"/>
          <w:szCs w:val="22"/>
        </w:rPr>
        <w:tab/>
      </w:r>
      <w:r w:rsidRPr="001216FF">
        <w:rPr>
          <w:rFonts w:ascii="Calibri" w:hAnsi="Calibri" w:cs="Calibri"/>
          <w:sz w:val="22"/>
          <w:szCs w:val="22"/>
        </w:rPr>
        <w:t>Board of Directors</w:t>
      </w:r>
      <w:r w:rsidRPr="00561F6E">
        <w:rPr>
          <w:rFonts w:ascii="Calibri" w:hAnsi="Calibri" w:cs="Calibri"/>
          <w:sz w:val="22"/>
          <w:szCs w:val="22"/>
        </w:rPr>
        <w:t xml:space="preserve">  </w:t>
      </w:r>
    </w:p>
    <w:p w:rsidR="00D62ACC" w:rsidRPr="001216FF" w:rsidRDefault="00D62ACC" w:rsidP="00D62ACC">
      <w:pPr>
        <w:pStyle w:val="PlainText"/>
        <w:ind w:left="1440"/>
        <w:rPr>
          <w:iCs/>
        </w:rPr>
      </w:pPr>
      <w:r w:rsidRPr="001216FF">
        <w:lastRenderedPageBreak/>
        <w:t xml:space="preserve">The Board of Directors shall be comprised of elected officers of the Association, building representatives, and immediate Past President.  Members in each building shall elect building representatives on a ratio of one representative to every 20 members or greater fraction thereof. </w:t>
      </w:r>
      <w:r w:rsidRPr="001216FF">
        <w:rPr>
          <w:iCs/>
        </w:rPr>
        <w:t>Worksites with fewer than 11 active members shall cluster with another worksite for the purpose of electing a building representative.</w:t>
      </w:r>
      <w:r w:rsidR="001216FF">
        <w:rPr>
          <w:iCs/>
        </w:rPr>
        <w:t xml:space="preserve"> </w:t>
      </w:r>
      <w:bookmarkStart w:id="1" w:name="_GoBack"/>
      <w:bookmarkEnd w:id="1"/>
    </w:p>
    <w:p w:rsidR="00D62ACC" w:rsidRPr="00561F6E" w:rsidRDefault="00D62ACC" w:rsidP="00D62ACC">
      <w:pPr>
        <w:ind w:left="1440"/>
        <w:rPr>
          <w:rFonts w:ascii="Calibri" w:hAnsi="Calibri" w:cs="Calibri"/>
          <w:sz w:val="22"/>
          <w:szCs w:val="22"/>
        </w:rPr>
      </w:pPr>
    </w:p>
    <w:p w:rsidR="00D62ACC" w:rsidRPr="00BA404E" w:rsidRDefault="00D62ACC" w:rsidP="00D62ACC">
      <w:pPr>
        <w:ind w:left="1440" w:hanging="1440"/>
        <w:rPr>
          <w:rFonts w:ascii="Calibri" w:hAnsi="Calibri" w:cs="Calibri"/>
          <w:sz w:val="22"/>
          <w:szCs w:val="22"/>
        </w:rPr>
      </w:pPr>
      <w:r w:rsidRPr="00BA404E">
        <w:rPr>
          <w:rFonts w:ascii="Calibri" w:hAnsi="Calibri" w:cs="Calibri"/>
          <w:b/>
          <w:i/>
          <w:sz w:val="22"/>
          <w:szCs w:val="22"/>
          <w:u w:val="single"/>
        </w:rPr>
        <w:t>Section  5.</w:t>
      </w:r>
      <w:r w:rsidRPr="00BA404E">
        <w:rPr>
          <w:rFonts w:ascii="Calibri" w:hAnsi="Calibri" w:cs="Calibri"/>
          <w:sz w:val="22"/>
          <w:szCs w:val="22"/>
        </w:rPr>
        <w:t xml:space="preserve">  </w:t>
      </w:r>
      <w:r w:rsidRPr="00BA404E">
        <w:rPr>
          <w:rFonts w:ascii="Calibri" w:hAnsi="Calibri" w:cs="Calibri"/>
          <w:sz w:val="22"/>
          <w:szCs w:val="22"/>
        </w:rPr>
        <w:tab/>
        <w:t xml:space="preserve">Building Representatives   </w:t>
      </w:r>
    </w:p>
    <w:p w:rsidR="00D62ACC" w:rsidRPr="00BA404E" w:rsidRDefault="00D62ACC" w:rsidP="00D62ACC">
      <w:pPr>
        <w:ind w:left="1440"/>
        <w:rPr>
          <w:rFonts w:ascii="Calibri" w:hAnsi="Calibri" w:cs="Calibri"/>
          <w:sz w:val="22"/>
          <w:szCs w:val="22"/>
        </w:rPr>
      </w:pPr>
      <w:r w:rsidRPr="00BA404E">
        <w:rPr>
          <w:rFonts w:ascii="Calibri" w:hAnsi="Calibri" w:cs="Calibri"/>
          <w:sz w:val="22"/>
          <w:szCs w:val="22"/>
        </w:rPr>
        <w:t xml:space="preserve">Teacher members who desire to become building representatives to the Board of Directors shall express an interest in this position by the end of the first week of school.  In the event that teacher interest exceeds the number of building representative positions available according to building allotment, an election among the members at the building or worksite level shall be conducted by secret ballot at least two weeks prior to the first Board of Directors meeting in September.  In the event that only one person or the exact number of persons expresses interest in the position of building representative, that person or persons shall be elected by acclamation by members at the building or worksite level.  </w:t>
      </w:r>
    </w:p>
    <w:p w:rsidR="00D62ACC" w:rsidRPr="001216FF" w:rsidRDefault="00D62ACC" w:rsidP="00D62ACC">
      <w:pPr>
        <w:ind w:left="1440"/>
        <w:rPr>
          <w:rFonts w:ascii="Calibri" w:hAnsi="Calibri" w:cs="Calibri"/>
          <w:sz w:val="22"/>
          <w:szCs w:val="22"/>
        </w:rPr>
      </w:pPr>
    </w:p>
    <w:p w:rsidR="00D62ACC" w:rsidRPr="001216FF" w:rsidRDefault="00D62ACC" w:rsidP="00D62ACC">
      <w:pPr>
        <w:rPr>
          <w:rFonts w:ascii="Calibri" w:hAnsi="Calibri" w:cs="Calibri"/>
          <w:sz w:val="22"/>
          <w:szCs w:val="22"/>
        </w:rPr>
      </w:pPr>
      <w:r w:rsidRPr="001216FF">
        <w:rPr>
          <w:rFonts w:ascii="Calibri" w:hAnsi="Calibri" w:cs="Calibri"/>
          <w:b/>
          <w:i/>
          <w:sz w:val="22"/>
          <w:szCs w:val="22"/>
          <w:u w:val="single"/>
        </w:rPr>
        <w:t>Section 6.</w:t>
      </w:r>
      <w:r w:rsidRPr="001216FF">
        <w:rPr>
          <w:rFonts w:ascii="Calibri" w:hAnsi="Calibri" w:cs="Calibri"/>
          <w:sz w:val="22"/>
          <w:szCs w:val="22"/>
        </w:rPr>
        <w:t xml:space="preserve"> </w:t>
      </w:r>
      <w:r w:rsidRPr="001216FF">
        <w:rPr>
          <w:rFonts w:ascii="Calibri" w:hAnsi="Calibri" w:cs="Calibri"/>
          <w:sz w:val="22"/>
          <w:szCs w:val="22"/>
        </w:rPr>
        <w:tab/>
        <w:t>Board of Directors</w:t>
      </w:r>
    </w:p>
    <w:p w:rsidR="00D62ACC" w:rsidRPr="001216FF" w:rsidRDefault="00D62ACC" w:rsidP="00D62ACC">
      <w:pPr>
        <w:ind w:left="720" w:firstLine="720"/>
        <w:rPr>
          <w:rFonts w:ascii="Calibri" w:hAnsi="Calibri" w:cs="Calibri"/>
          <w:sz w:val="22"/>
          <w:szCs w:val="22"/>
        </w:rPr>
      </w:pPr>
      <w:r w:rsidRPr="001216FF">
        <w:rPr>
          <w:rFonts w:ascii="Calibri" w:hAnsi="Calibri" w:cs="Calibri"/>
          <w:sz w:val="22"/>
          <w:szCs w:val="22"/>
        </w:rPr>
        <w:t>The powers and duties of the Board of Directors are:</w:t>
      </w:r>
    </w:p>
    <w:p w:rsidR="00D62ACC" w:rsidRPr="001216FF" w:rsidRDefault="00D62ACC" w:rsidP="00D62ACC">
      <w:pPr>
        <w:numPr>
          <w:ilvl w:val="0"/>
          <w:numId w:val="10"/>
        </w:numPr>
        <w:ind w:left="1728" w:hanging="288"/>
        <w:rPr>
          <w:rFonts w:ascii="Calibri" w:hAnsi="Calibri" w:cs="Calibri"/>
          <w:sz w:val="22"/>
          <w:szCs w:val="22"/>
        </w:rPr>
      </w:pPr>
      <w:r w:rsidRPr="001216FF">
        <w:rPr>
          <w:rFonts w:ascii="Calibri" w:hAnsi="Calibri" w:cs="Calibri"/>
          <w:sz w:val="22"/>
          <w:szCs w:val="22"/>
        </w:rPr>
        <w:t xml:space="preserve">Act for the Association ad interim; </w:t>
      </w:r>
    </w:p>
    <w:p w:rsidR="00D62ACC" w:rsidRPr="001216FF" w:rsidRDefault="00D62ACC" w:rsidP="00D62ACC">
      <w:pPr>
        <w:numPr>
          <w:ilvl w:val="0"/>
          <w:numId w:val="10"/>
        </w:numPr>
        <w:ind w:left="1728" w:hanging="288"/>
        <w:rPr>
          <w:rFonts w:ascii="Calibri" w:hAnsi="Calibri" w:cs="Calibri"/>
          <w:sz w:val="22"/>
          <w:szCs w:val="22"/>
        </w:rPr>
      </w:pPr>
      <w:r w:rsidRPr="001216FF">
        <w:rPr>
          <w:rFonts w:ascii="Calibri" w:hAnsi="Calibri" w:cs="Calibri"/>
          <w:sz w:val="22"/>
          <w:szCs w:val="22"/>
        </w:rPr>
        <w:t>Act upon all committee reports;</w:t>
      </w:r>
    </w:p>
    <w:p w:rsidR="00D62ACC" w:rsidRPr="001216FF" w:rsidRDefault="00D62ACC" w:rsidP="00D62ACC">
      <w:pPr>
        <w:numPr>
          <w:ilvl w:val="0"/>
          <w:numId w:val="10"/>
        </w:numPr>
        <w:ind w:left="1728" w:hanging="288"/>
        <w:rPr>
          <w:rFonts w:ascii="Calibri" w:hAnsi="Calibri" w:cs="Calibri"/>
          <w:sz w:val="22"/>
          <w:szCs w:val="22"/>
        </w:rPr>
      </w:pPr>
      <w:r w:rsidRPr="001216FF">
        <w:rPr>
          <w:rFonts w:ascii="Calibri" w:hAnsi="Calibri" w:cs="Calibri"/>
          <w:sz w:val="22"/>
          <w:szCs w:val="22"/>
        </w:rPr>
        <w:t>Adopt a budget for the Association;</w:t>
      </w:r>
    </w:p>
    <w:p w:rsidR="00D62ACC" w:rsidRPr="001216FF" w:rsidRDefault="00D62ACC" w:rsidP="00D62ACC">
      <w:pPr>
        <w:numPr>
          <w:ilvl w:val="0"/>
          <w:numId w:val="10"/>
        </w:numPr>
        <w:ind w:left="1728" w:hanging="288"/>
        <w:rPr>
          <w:rFonts w:ascii="Calibri" w:hAnsi="Calibri" w:cs="Calibri"/>
          <w:sz w:val="22"/>
          <w:szCs w:val="22"/>
        </w:rPr>
      </w:pPr>
      <w:r w:rsidRPr="001216FF">
        <w:rPr>
          <w:rFonts w:ascii="Calibri" w:hAnsi="Calibri" w:cs="Calibri"/>
          <w:sz w:val="22"/>
          <w:szCs w:val="22"/>
        </w:rPr>
        <w:t>Act upon recommendations and directives of the General Membership business meetings;</w:t>
      </w:r>
    </w:p>
    <w:p w:rsidR="00D62ACC" w:rsidRPr="001216FF" w:rsidRDefault="00D62ACC" w:rsidP="00D62ACC">
      <w:pPr>
        <w:numPr>
          <w:ilvl w:val="0"/>
          <w:numId w:val="10"/>
        </w:numPr>
        <w:ind w:left="1728" w:hanging="288"/>
        <w:rPr>
          <w:rFonts w:ascii="Calibri" w:hAnsi="Calibri" w:cs="Calibri"/>
          <w:sz w:val="22"/>
          <w:szCs w:val="22"/>
        </w:rPr>
      </w:pPr>
      <w:r w:rsidRPr="001216FF">
        <w:rPr>
          <w:rFonts w:ascii="Calibri" w:hAnsi="Calibri" w:cs="Calibri"/>
          <w:sz w:val="22"/>
          <w:szCs w:val="22"/>
        </w:rPr>
        <w:t>Conduct and supervise all referendum and elections within the school buildings;</w:t>
      </w:r>
    </w:p>
    <w:p w:rsidR="00D62ACC" w:rsidRPr="001216FF" w:rsidRDefault="00D62ACC" w:rsidP="00D62ACC">
      <w:pPr>
        <w:numPr>
          <w:ilvl w:val="0"/>
          <w:numId w:val="10"/>
        </w:numPr>
        <w:ind w:left="1728" w:hanging="288"/>
        <w:rPr>
          <w:rFonts w:ascii="Calibri" w:hAnsi="Calibri" w:cs="Calibri"/>
          <w:sz w:val="22"/>
          <w:szCs w:val="22"/>
        </w:rPr>
      </w:pPr>
      <w:r w:rsidRPr="001216FF">
        <w:rPr>
          <w:rFonts w:ascii="Calibri" w:hAnsi="Calibri" w:cs="Calibri"/>
          <w:sz w:val="22"/>
          <w:szCs w:val="22"/>
        </w:rPr>
        <w:t>Meet at least monthly (or as needed).</w:t>
      </w:r>
    </w:p>
    <w:p w:rsidR="00D62ACC" w:rsidRPr="001216FF" w:rsidRDefault="00D62ACC" w:rsidP="00D62ACC">
      <w:pPr>
        <w:rPr>
          <w:rFonts w:ascii="Calibri" w:hAnsi="Calibri" w:cs="Calibri"/>
          <w:sz w:val="22"/>
          <w:szCs w:val="22"/>
        </w:rPr>
      </w:pPr>
    </w:p>
    <w:p w:rsidR="00D62ACC" w:rsidRPr="001216FF" w:rsidRDefault="00D62ACC" w:rsidP="00D62ACC">
      <w:pPr>
        <w:ind w:left="1440" w:hanging="1440"/>
        <w:rPr>
          <w:rFonts w:ascii="Calibri" w:hAnsi="Calibri" w:cs="Calibri"/>
          <w:sz w:val="22"/>
          <w:szCs w:val="22"/>
        </w:rPr>
      </w:pPr>
      <w:r w:rsidRPr="001216FF">
        <w:rPr>
          <w:rFonts w:ascii="Calibri" w:hAnsi="Calibri" w:cs="Calibri"/>
          <w:b/>
          <w:i/>
          <w:sz w:val="22"/>
          <w:szCs w:val="22"/>
          <w:u w:val="single"/>
        </w:rPr>
        <w:t>Section 7.</w:t>
      </w:r>
      <w:r w:rsidRPr="001216FF">
        <w:rPr>
          <w:rFonts w:ascii="Calibri" w:hAnsi="Calibri" w:cs="Calibri"/>
          <w:sz w:val="22"/>
          <w:szCs w:val="22"/>
        </w:rPr>
        <w:t xml:space="preserve"> </w:t>
      </w:r>
      <w:r w:rsidRPr="001216FF">
        <w:rPr>
          <w:rFonts w:ascii="Calibri" w:hAnsi="Calibri" w:cs="Calibri"/>
          <w:sz w:val="22"/>
          <w:szCs w:val="22"/>
        </w:rPr>
        <w:tab/>
      </w:r>
      <w:r w:rsidRPr="001216FF">
        <w:rPr>
          <w:rFonts w:ascii="Calibri" w:hAnsi="Calibri" w:cs="Calibri"/>
          <w:b/>
          <w:sz w:val="22"/>
          <w:szCs w:val="22"/>
        </w:rPr>
        <w:t xml:space="preserve">Special </w:t>
      </w:r>
      <w:r w:rsidRPr="001216FF">
        <w:rPr>
          <w:rFonts w:ascii="Calibri" w:hAnsi="Calibri" w:cs="Calibri"/>
          <w:b/>
          <w:i/>
          <w:sz w:val="22"/>
          <w:szCs w:val="22"/>
        </w:rPr>
        <w:t>Meetings</w:t>
      </w:r>
      <w:r w:rsidRPr="001216FF">
        <w:rPr>
          <w:rFonts w:ascii="Calibri" w:hAnsi="Calibri" w:cs="Calibri"/>
          <w:b/>
          <w:sz w:val="22"/>
          <w:szCs w:val="22"/>
        </w:rPr>
        <w:t xml:space="preserve"> of the Board of Directors</w:t>
      </w:r>
      <w:r w:rsidRPr="001216FF">
        <w:rPr>
          <w:rFonts w:ascii="Calibri" w:hAnsi="Calibri" w:cs="Calibri"/>
          <w:sz w:val="22"/>
          <w:szCs w:val="22"/>
        </w:rPr>
        <w:t xml:space="preserve">  </w:t>
      </w:r>
    </w:p>
    <w:p w:rsidR="00D62ACC" w:rsidRPr="001216FF" w:rsidRDefault="00D62ACC" w:rsidP="00D62ACC">
      <w:pPr>
        <w:ind w:left="1440"/>
        <w:rPr>
          <w:rFonts w:ascii="Calibri" w:hAnsi="Calibri" w:cs="Calibri"/>
          <w:sz w:val="22"/>
          <w:szCs w:val="22"/>
        </w:rPr>
      </w:pPr>
      <w:r w:rsidRPr="001216FF">
        <w:rPr>
          <w:rFonts w:ascii="Calibri" w:hAnsi="Calibri" w:cs="Calibri"/>
          <w:sz w:val="22"/>
          <w:szCs w:val="22"/>
        </w:rPr>
        <w:t xml:space="preserve">Special </w:t>
      </w:r>
      <w:r w:rsidRPr="001216FF">
        <w:rPr>
          <w:rFonts w:ascii="Calibri" w:hAnsi="Calibri" w:cs="Calibri"/>
          <w:b/>
          <w:i/>
          <w:sz w:val="22"/>
          <w:szCs w:val="22"/>
        </w:rPr>
        <w:t>Meetings</w:t>
      </w:r>
      <w:r w:rsidRPr="001216FF">
        <w:rPr>
          <w:rFonts w:ascii="Calibri" w:hAnsi="Calibri" w:cs="Calibri"/>
          <w:i/>
          <w:sz w:val="22"/>
          <w:szCs w:val="22"/>
        </w:rPr>
        <w:t xml:space="preserve"> </w:t>
      </w:r>
      <w:r w:rsidRPr="001216FF">
        <w:rPr>
          <w:rFonts w:ascii="Calibri" w:hAnsi="Calibri" w:cs="Calibri"/>
          <w:sz w:val="22"/>
          <w:szCs w:val="22"/>
        </w:rPr>
        <w:t>of the Board of Directors may be called in one of the following ways:</w:t>
      </w:r>
    </w:p>
    <w:p w:rsidR="00D62ACC" w:rsidRPr="001216FF" w:rsidRDefault="00D62ACC" w:rsidP="00D62ACC">
      <w:pPr>
        <w:numPr>
          <w:ilvl w:val="0"/>
          <w:numId w:val="11"/>
        </w:numPr>
        <w:ind w:left="1728" w:hanging="288"/>
        <w:rPr>
          <w:rFonts w:ascii="Calibri" w:hAnsi="Calibri" w:cs="Calibri"/>
          <w:sz w:val="22"/>
          <w:szCs w:val="22"/>
        </w:rPr>
      </w:pPr>
      <w:r w:rsidRPr="001216FF">
        <w:rPr>
          <w:rFonts w:ascii="Calibri" w:hAnsi="Calibri" w:cs="Calibri"/>
          <w:sz w:val="22"/>
          <w:szCs w:val="22"/>
        </w:rPr>
        <w:t>At the request of the Executive Committee;</w:t>
      </w:r>
    </w:p>
    <w:p w:rsidR="00D62ACC" w:rsidRPr="001216FF" w:rsidRDefault="00D62ACC" w:rsidP="00D62ACC">
      <w:pPr>
        <w:numPr>
          <w:ilvl w:val="0"/>
          <w:numId w:val="11"/>
        </w:numPr>
        <w:ind w:left="1728" w:hanging="288"/>
        <w:rPr>
          <w:rFonts w:ascii="Calibri" w:hAnsi="Calibri" w:cs="Calibri"/>
          <w:sz w:val="22"/>
          <w:szCs w:val="22"/>
        </w:rPr>
      </w:pPr>
      <w:r w:rsidRPr="001216FF">
        <w:rPr>
          <w:rFonts w:ascii="Calibri" w:hAnsi="Calibri" w:cs="Calibri"/>
          <w:sz w:val="22"/>
          <w:szCs w:val="22"/>
        </w:rPr>
        <w:t xml:space="preserve">At the request of the President; </w:t>
      </w:r>
    </w:p>
    <w:p w:rsidR="00D62ACC" w:rsidRPr="001216FF" w:rsidRDefault="00D62ACC" w:rsidP="00D62ACC">
      <w:pPr>
        <w:numPr>
          <w:ilvl w:val="0"/>
          <w:numId w:val="11"/>
        </w:numPr>
        <w:ind w:left="1728" w:hanging="288"/>
        <w:rPr>
          <w:rFonts w:ascii="Calibri" w:hAnsi="Calibri" w:cs="Calibri"/>
          <w:sz w:val="22"/>
          <w:szCs w:val="22"/>
        </w:rPr>
      </w:pPr>
      <w:r w:rsidRPr="001216FF">
        <w:rPr>
          <w:rFonts w:ascii="Calibri" w:hAnsi="Calibri" w:cs="Calibri"/>
          <w:sz w:val="22"/>
          <w:szCs w:val="22"/>
        </w:rPr>
        <w:t>At the request of ½ of the Board Members</w:t>
      </w:r>
    </w:p>
    <w:p w:rsidR="00D62ACC" w:rsidRPr="001216FF" w:rsidRDefault="00D62ACC" w:rsidP="00D62ACC">
      <w:pPr>
        <w:rPr>
          <w:rFonts w:ascii="Calibri" w:hAnsi="Calibri" w:cs="Calibri"/>
          <w:sz w:val="22"/>
          <w:szCs w:val="22"/>
        </w:rPr>
      </w:pPr>
    </w:p>
    <w:p w:rsidR="00D62ACC" w:rsidRPr="001216FF" w:rsidRDefault="00D62ACC" w:rsidP="00D62ACC">
      <w:pPr>
        <w:ind w:left="1440" w:hanging="1440"/>
        <w:rPr>
          <w:rFonts w:ascii="Calibri" w:hAnsi="Calibri" w:cs="Calibri"/>
          <w:sz w:val="22"/>
          <w:szCs w:val="22"/>
        </w:rPr>
      </w:pPr>
      <w:r w:rsidRPr="001216FF">
        <w:rPr>
          <w:rFonts w:ascii="Calibri" w:hAnsi="Calibri" w:cs="Calibri"/>
          <w:b/>
          <w:i/>
          <w:sz w:val="22"/>
          <w:szCs w:val="22"/>
          <w:u w:val="single"/>
        </w:rPr>
        <w:t xml:space="preserve">Section 8. </w:t>
      </w:r>
      <w:r w:rsidRPr="001216FF">
        <w:rPr>
          <w:rFonts w:ascii="Calibri" w:hAnsi="Calibri" w:cs="Calibri"/>
          <w:sz w:val="22"/>
          <w:szCs w:val="22"/>
        </w:rPr>
        <w:tab/>
        <w:t xml:space="preserve">Executive Committee   </w:t>
      </w:r>
    </w:p>
    <w:p w:rsidR="00D62ACC" w:rsidRPr="001216FF" w:rsidRDefault="00D62ACC" w:rsidP="00D62ACC">
      <w:pPr>
        <w:ind w:left="1440"/>
        <w:rPr>
          <w:rFonts w:ascii="Calibri" w:hAnsi="Calibri" w:cs="Calibri"/>
          <w:sz w:val="22"/>
          <w:szCs w:val="22"/>
        </w:rPr>
      </w:pPr>
      <w:r w:rsidRPr="001216FF">
        <w:rPr>
          <w:rFonts w:ascii="Calibri" w:hAnsi="Calibri" w:cs="Calibri"/>
          <w:sz w:val="22"/>
          <w:szCs w:val="22"/>
        </w:rPr>
        <w:t xml:space="preserve">The Executive Committee shall be composed of the elected officers (President, immediate Past President, First Vice-President, Second Vice-President, Secretary and Treasurer) </w:t>
      </w:r>
    </w:p>
    <w:p w:rsidR="001216FF" w:rsidRPr="001216FF" w:rsidRDefault="001216FF" w:rsidP="00D62ACC">
      <w:pPr>
        <w:ind w:left="1440"/>
        <w:rPr>
          <w:rFonts w:ascii="Calibri" w:hAnsi="Calibri" w:cs="Calibri"/>
          <w:sz w:val="22"/>
          <w:szCs w:val="22"/>
        </w:rPr>
      </w:pPr>
    </w:p>
    <w:p w:rsidR="00D62ACC" w:rsidRPr="001216FF" w:rsidRDefault="00D62ACC" w:rsidP="00D62ACC">
      <w:pPr>
        <w:ind w:left="1440"/>
        <w:rPr>
          <w:rFonts w:ascii="Calibri" w:hAnsi="Calibri" w:cs="Calibri"/>
          <w:sz w:val="22"/>
          <w:szCs w:val="22"/>
        </w:rPr>
      </w:pPr>
      <w:r w:rsidRPr="001216FF">
        <w:rPr>
          <w:rFonts w:ascii="Calibri" w:hAnsi="Calibri" w:cs="Calibri"/>
          <w:sz w:val="22"/>
          <w:szCs w:val="22"/>
        </w:rPr>
        <w:t>The powers and duties of the Executive Committee are:</w:t>
      </w:r>
      <w:r w:rsidRPr="001216FF">
        <w:rPr>
          <w:rFonts w:ascii="Calibri" w:hAnsi="Calibri" w:cs="Calibri"/>
          <w:sz w:val="22"/>
          <w:szCs w:val="22"/>
        </w:rPr>
        <w:tab/>
      </w:r>
      <w:r w:rsidRPr="001216FF">
        <w:rPr>
          <w:rFonts w:ascii="Calibri" w:hAnsi="Calibri" w:cs="Calibri"/>
          <w:sz w:val="22"/>
          <w:szCs w:val="22"/>
        </w:rPr>
        <w:tab/>
      </w:r>
    </w:p>
    <w:p w:rsidR="00D62ACC" w:rsidRPr="001216FF" w:rsidRDefault="00D62ACC" w:rsidP="00D62ACC">
      <w:pPr>
        <w:numPr>
          <w:ilvl w:val="0"/>
          <w:numId w:val="13"/>
        </w:numPr>
        <w:ind w:left="1728" w:hanging="288"/>
        <w:rPr>
          <w:rFonts w:ascii="Calibri" w:hAnsi="Calibri" w:cs="Calibri"/>
          <w:sz w:val="22"/>
          <w:szCs w:val="22"/>
        </w:rPr>
      </w:pPr>
      <w:r w:rsidRPr="001216FF">
        <w:rPr>
          <w:rFonts w:ascii="Calibri" w:hAnsi="Calibri" w:cs="Calibri"/>
          <w:sz w:val="22"/>
          <w:szCs w:val="22"/>
        </w:rPr>
        <w:t>To plan agendas for the Board of Directors meetings and General Membership meetings;</w:t>
      </w:r>
    </w:p>
    <w:p w:rsidR="00D62ACC" w:rsidRPr="001216FF" w:rsidRDefault="00D62ACC" w:rsidP="00D62ACC">
      <w:pPr>
        <w:numPr>
          <w:ilvl w:val="0"/>
          <w:numId w:val="13"/>
        </w:numPr>
        <w:ind w:left="1728" w:hanging="288"/>
        <w:rPr>
          <w:rFonts w:ascii="Calibri" w:hAnsi="Calibri" w:cs="Calibri"/>
          <w:sz w:val="22"/>
          <w:szCs w:val="22"/>
        </w:rPr>
      </w:pPr>
      <w:r w:rsidRPr="001216FF">
        <w:rPr>
          <w:rFonts w:ascii="Calibri" w:hAnsi="Calibri" w:cs="Calibri"/>
          <w:sz w:val="22"/>
          <w:szCs w:val="22"/>
        </w:rPr>
        <w:t>To make program and policy recommendations to the Board and General Membership;</w:t>
      </w:r>
    </w:p>
    <w:p w:rsidR="00D62ACC" w:rsidRPr="001216FF" w:rsidRDefault="00D62ACC" w:rsidP="00D62ACC">
      <w:pPr>
        <w:numPr>
          <w:ilvl w:val="0"/>
          <w:numId w:val="13"/>
        </w:numPr>
        <w:ind w:left="1728" w:hanging="288"/>
        <w:rPr>
          <w:rFonts w:ascii="Calibri" w:hAnsi="Calibri" w:cs="Calibri"/>
          <w:sz w:val="22"/>
          <w:szCs w:val="22"/>
        </w:rPr>
      </w:pPr>
      <w:r w:rsidRPr="001216FF">
        <w:rPr>
          <w:rFonts w:ascii="Calibri" w:hAnsi="Calibri" w:cs="Calibri"/>
          <w:sz w:val="22"/>
          <w:szCs w:val="22"/>
        </w:rPr>
        <w:lastRenderedPageBreak/>
        <w:t>To meet as requested by any member of the Executive Committee prior to each Board meeting;</w:t>
      </w:r>
    </w:p>
    <w:p w:rsidR="00D62ACC" w:rsidRPr="001216FF" w:rsidRDefault="00D62ACC" w:rsidP="00D62ACC">
      <w:pPr>
        <w:numPr>
          <w:ilvl w:val="0"/>
          <w:numId w:val="13"/>
        </w:numPr>
        <w:ind w:left="1728" w:hanging="288"/>
        <w:rPr>
          <w:rFonts w:ascii="Calibri" w:hAnsi="Calibri" w:cs="Calibri"/>
          <w:sz w:val="22"/>
          <w:szCs w:val="22"/>
        </w:rPr>
      </w:pPr>
      <w:r w:rsidRPr="001216FF">
        <w:rPr>
          <w:rFonts w:ascii="Calibri" w:hAnsi="Calibri" w:cs="Calibri"/>
          <w:sz w:val="22"/>
          <w:szCs w:val="22"/>
        </w:rPr>
        <w:t>To make no decisions for the Association and to act solely as a coordination and advisory group.</w:t>
      </w:r>
    </w:p>
    <w:p w:rsidR="00D62ACC" w:rsidRPr="001216FF" w:rsidRDefault="00D62ACC" w:rsidP="00D62ACC">
      <w:pPr>
        <w:ind w:left="1440" w:hanging="1440"/>
        <w:rPr>
          <w:rFonts w:ascii="Calibri" w:hAnsi="Calibri" w:cs="Calibri"/>
          <w:sz w:val="22"/>
          <w:szCs w:val="22"/>
        </w:rPr>
      </w:pPr>
    </w:p>
    <w:p w:rsidR="00D62ACC" w:rsidRPr="001216FF" w:rsidRDefault="00D62ACC" w:rsidP="00D62ACC">
      <w:pPr>
        <w:ind w:left="1440" w:hanging="1440"/>
        <w:rPr>
          <w:rFonts w:ascii="Calibri" w:hAnsi="Calibri" w:cs="Calibri"/>
          <w:sz w:val="22"/>
          <w:szCs w:val="22"/>
        </w:rPr>
      </w:pPr>
      <w:r w:rsidRPr="001216FF">
        <w:rPr>
          <w:rFonts w:ascii="Calibri" w:hAnsi="Calibri" w:cs="Calibri"/>
          <w:b/>
          <w:i/>
          <w:sz w:val="22"/>
          <w:szCs w:val="22"/>
          <w:u w:val="single"/>
        </w:rPr>
        <w:t>Section 9.</w:t>
      </w:r>
      <w:r w:rsidRPr="001216FF">
        <w:rPr>
          <w:rFonts w:ascii="Calibri" w:hAnsi="Calibri" w:cs="Calibri"/>
          <w:sz w:val="22"/>
          <w:szCs w:val="22"/>
        </w:rPr>
        <w:tab/>
        <w:t xml:space="preserve">Committees   </w:t>
      </w:r>
    </w:p>
    <w:p w:rsidR="00D62ACC" w:rsidRPr="001216FF" w:rsidRDefault="00D62ACC" w:rsidP="00D62ACC">
      <w:pPr>
        <w:ind w:left="1440"/>
        <w:rPr>
          <w:rFonts w:ascii="Calibri" w:hAnsi="Calibri" w:cs="Calibri"/>
          <w:sz w:val="22"/>
          <w:szCs w:val="22"/>
        </w:rPr>
      </w:pPr>
      <w:r w:rsidRPr="001216FF">
        <w:rPr>
          <w:rFonts w:ascii="Calibri" w:hAnsi="Calibri" w:cs="Calibri"/>
          <w:sz w:val="22"/>
          <w:szCs w:val="22"/>
        </w:rPr>
        <w:t>The President shall appoint, with the consent of the Board of Directors, committees as may be necessary to achieve the Association's program.  All committees shall receive specific charges from the President and shall be discharged upon completion of those charges.</w:t>
      </w:r>
    </w:p>
    <w:p w:rsidR="00D62ACC" w:rsidRPr="001216FF" w:rsidRDefault="00D62ACC" w:rsidP="00D62ACC">
      <w:pPr>
        <w:ind w:left="1440"/>
        <w:rPr>
          <w:rFonts w:ascii="Calibri" w:hAnsi="Calibri" w:cs="Calibri"/>
          <w:sz w:val="22"/>
          <w:szCs w:val="22"/>
        </w:rPr>
      </w:pPr>
    </w:p>
    <w:p w:rsidR="00D62ACC" w:rsidRPr="001216FF" w:rsidRDefault="00D62ACC" w:rsidP="00D62ACC">
      <w:pPr>
        <w:ind w:left="1440"/>
        <w:rPr>
          <w:rFonts w:ascii="Calibri" w:hAnsi="Calibri" w:cs="Calibri"/>
          <w:sz w:val="22"/>
          <w:szCs w:val="22"/>
        </w:rPr>
      </w:pPr>
      <w:r w:rsidRPr="001216FF">
        <w:rPr>
          <w:rFonts w:ascii="Calibri" w:hAnsi="Calibri" w:cs="Calibri"/>
          <w:sz w:val="22"/>
          <w:szCs w:val="22"/>
        </w:rPr>
        <w:t>A chairperson of the committee shall be elected by members of the committee.</w:t>
      </w:r>
    </w:p>
    <w:p w:rsidR="00D62ACC" w:rsidRPr="001216FF" w:rsidRDefault="00D62ACC" w:rsidP="00D62ACC">
      <w:pPr>
        <w:ind w:left="1440"/>
        <w:rPr>
          <w:rFonts w:ascii="Calibri" w:hAnsi="Calibri" w:cs="Calibri"/>
          <w:sz w:val="22"/>
          <w:szCs w:val="22"/>
        </w:rPr>
      </w:pPr>
    </w:p>
    <w:p w:rsidR="00D62ACC" w:rsidRPr="001216FF" w:rsidRDefault="00D62ACC" w:rsidP="00D62ACC">
      <w:pPr>
        <w:ind w:left="1440" w:hanging="1440"/>
        <w:rPr>
          <w:rFonts w:ascii="Calibri" w:hAnsi="Calibri" w:cs="Calibri"/>
          <w:sz w:val="22"/>
          <w:szCs w:val="22"/>
        </w:rPr>
      </w:pPr>
      <w:r w:rsidRPr="001216FF">
        <w:rPr>
          <w:rFonts w:ascii="Calibri" w:hAnsi="Calibri" w:cs="Calibri"/>
          <w:sz w:val="22"/>
          <w:szCs w:val="22"/>
        </w:rPr>
        <w:tab/>
        <w:t>The following shall be standing committees:</w:t>
      </w:r>
    </w:p>
    <w:p w:rsidR="00D62ACC" w:rsidRPr="001216FF" w:rsidRDefault="00D62ACC" w:rsidP="00D62ACC">
      <w:pPr>
        <w:numPr>
          <w:ilvl w:val="0"/>
          <w:numId w:val="12"/>
        </w:numPr>
        <w:ind w:left="1728" w:hanging="288"/>
        <w:rPr>
          <w:rFonts w:ascii="Calibri" w:hAnsi="Calibri" w:cs="Calibri"/>
          <w:sz w:val="22"/>
          <w:szCs w:val="22"/>
        </w:rPr>
      </w:pPr>
      <w:r w:rsidRPr="001216FF">
        <w:rPr>
          <w:rFonts w:ascii="Calibri" w:hAnsi="Calibri" w:cs="Calibri"/>
          <w:sz w:val="22"/>
          <w:szCs w:val="22"/>
        </w:rPr>
        <w:t>Professional Negotiations (PN)</w:t>
      </w:r>
    </w:p>
    <w:p w:rsidR="00D62ACC" w:rsidRPr="001216FF" w:rsidRDefault="00D62ACC" w:rsidP="00D62ACC">
      <w:pPr>
        <w:numPr>
          <w:ilvl w:val="0"/>
          <w:numId w:val="12"/>
        </w:numPr>
        <w:ind w:left="1728" w:hanging="288"/>
        <w:rPr>
          <w:rFonts w:ascii="Calibri" w:hAnsi="Calibri" w:cs="Calibri"/>
          <w:b/>
          <w:i/>
          <w:sz w:val="22"/>
          <w:szCs w:val="22"/>
        </w:rPr>
      </w:pPr>
      <w:r w:rsidRPr="001216FF">
        <w:rPr>
          <w:rFonts w:ascii="Calibri" w:hAnsi="Calibri" w:cs="Calibri"/>
          <w:sz w:val="22"/>
          <w:szCs w:val="22"/>
        </w:rPr>
        <w:t>Communications [e-News, website, FaceBook or other social networking accounts, etc.]</w:t>
      </w:r>
    </w:p>
    <w:p w:rsidR="00D62ACC" w:rsidRPr="00D52E6B" w:rsidRDefault="00D62ACC" w:rsidP="00D62ACC">
      <w:pPr>
        <w:numPr>
          <w:ilvl w:val="0"/>
          <w:numId w:val="12"/>
        </w:numPr>
        <w:ind w:left="1728" w:hanging="288"/>
        <w:rPr>
          <w:rFonts w:ascii="Calibri" w:hAnsi="Calibri" w:cs="Calibri"/>
          <w:sz w:val="22"/>
          <w:szCs w:val="22"/>
        </w:rPr>
      </w:pPr>
      <w:r w:rsidRPr="001216FF">
        <w:rPr>
          <w:rFonts w:ascii="Calibri" w:hAnsi="Calibri" w:cs="Calibri"/>
          <w:sz w:val="22"/>
          <w:szCs w:val="22"/>
        </w:rPr>
        <w:t>Membership</w:t>
      </w:r>
    </w:p>
    <w:p w:rsidR="00D52E6B" w:rsidRPr="00D52E6B" w:rsidRDefault="00D62ACC" w:rsidP="00174F6B">
      <w:pPr>
        <w:numPr>
          <w:ilvl w:val="0"/>
          <w:numId w:val="12"/>
        </w:numPr>
        <w:ind w:left="1728" w:hanging="288"/>
        <w:rPr>
          <w:rFonts w:ascii="Calibri" w:hAnsi="Calibri" w:cs="Calibri"/>
          <w:sz w:val="22"/>
          <w:szCs w:val="22"/>
        </w:rPr>
      </w:pPr>
      <w:r w:rsidRPr="00D52E6B">
        <w:rPr>
          <w:rFonts w:ascii="Calibri" w:hAnsi="Calibri" w:cs="Calibri"/>
          <w:sz w:val="22"/>
          <w:szCs w:val="22"/>
        </w:rPr>
        <w:t xml:space="preserve">Government Relations </w:t>
      </w:r>
    </w:p>
    <w:p w:rsidR="00D62ACC" w:rsidRPr="00D52E6B" w:rsidRDefault="00D62ACC" w:rsidP="00174F6B">
      <w:pPr>
        <w:numPr>
          <w:ilvl w:val="0"/>
          <w:numId w:val="12"/>
        </w:numPr>
        <w:ind w:left="1728" w:hanging="288"/>
        <w:rPr>
          <w:rFonts w:ascii="Calibri" w:hAnsi="Calibri" w:cs="Calibri"/>
          <w:sz w:val="22"/>
          <w:szCs w:val="22"/>
        </w:rPr>
      </w:pPr>
      <w:r w:rsidRPr="00D52E6B">
        <w:rPr>
          <w:rFonts w:ascii="Calibri" w:hAnsi="Calibri" w:cs="Calibri"/>
          <w:sz w:val="22"/>
          <w:szCs w:val="22"/>
        </w:rPr>
        <w:t>Grievances</w:t>
      </w:r>
    </w:p>
    <w:p w:rsidR="00D62ACC" w:rsidRPr="001216FF" w:rsidRDefault="00D62ACC" w:rsidP="00D62ACC">
      <w:pPr>
        <w:numPr>
          <w:ilvl w:val="0"/>
          <w:numId w:val="12"/>
        </w:numPr>
        <w:ind w:left="1728" w:hanging="288"/>
        <w:rPr>
          <w:rFonts w:ascii="Calibri" w:hAnsi="Calibri" w:cs="Calibri"/>
          <w:sz w:val="22"/>
          <w:szCs w:val="22"/>
        </w:rPr>
      </w:pPr>
      <w:r w:rsidRPr="001216FF">
        <w:rPr>
          <w:rFonts w:ascii="Calibri" w:hAnsi="Calibri" w:cs="Calibri"/>
          <w:sz w:val="22"/>
          <w:szCs w:val="22"/>
        </w:rPr>
        <w:t>Referendums and Ratifications (Elections)</w:t>
      </w:r>
    </w:p>
    <w:p w:rsidR="00D62ACC" w:rsidRPr="001216FF" w:rsidRDefault="00D62ACC" w:rsidP="00D62ACC">
      <w:pPr>
        <w:numPr>
          <w:ilvl w:val="0"/>
          <w:numId w:val="12"/>
        </w:numPr>
        <w:ind w:left="1728" w:hanging="288"/>
        <w:rPr>
          <w:rFonts w:ascii="Calibri" w:hAnsi="Calibri" w:cs="Calibri"/>
          <w:sz w:val="22"/>
          <w:szCs w:val="22"/>
        </w:rPr>
      </w:pPr>
      <w:r w:rsidRPr="001216FF">
        <w:rPr>
          <w:rFonts w:ascii="Calibri" w:hAnsi="Calibri" w:cs="Calibri"/>
          <w:sz w:val="22"/>
          <w:szCs w:val="22"/>
        </w:rPr>
        <w:t>Constitution</w:t>
      </w:r>
    </w:p>
    <w:p w:rsidR="00D62ACC" w:rsidRPr="001216FF" w:rsidRDefault="00D62ACC" w:rsidP="00D62ACC">
      <w:pPr>
        <w:numPr>
          <w:ilvl w:val="0"/>
          <w:numId w:val="12"/>
        </w:numPr>
        <w:ind w:left="1728" w:hanging="288"/>
        <w:rPr>
          <w:rFonts w:ascii="Calibri" w:hAnsi="Calibri" w:cs="Calibri"/>
          <w:sz w:val="22"/>
          <w:szCs w:val="22"/>
        </w:rPr>
      </w:pPr>
      <w:r w:rsidRPr="001216FF">
        <w:rPr>
          <w:rFonts w:ascii="Calibri" w:hAnsi="Calibri" w:cs="Calibri"/>
          <w:sz w:val="22"/>
          <w:szCs w:val="22"/>
        </w:rPr>
        <w:t>Audit</w:t>
      </w:r>
    </w:p>
    <w:p w:rsidR="00D62ACC" w:rsidRPr="001216FF" w:rsidRDefault="00D62ACC" w:rsidP="00D62ACC">
      <w:pPr>
        <w:rPr>
          <w:rFonts w:ascii="Calibri" w:hAnsi="Calibri" w:cs="Calibri"/>
          <w:sz w:val="22"/>
          <w:szCs w:val="22"/>
        </w:rPr>
      </w:pPr>
    </w:p>
    <w:p w:rsidR="00D62ACC" w:rsidRPr="001216FF" w:rsidRDefault="00D62ACC" w:rsidP="00D62ACC">
      <w:pPr>
        <w:pStyle w:val="NormalWeb"/>
        <w:spacing w:before="0" w:beforeAutospacing="0" w:after="0" w:afterAutospacing="0"/>
        <w:rPr>
          <w:rFonts w:ascii="Calibri" w:hAnsi="Calibri" w:cs="Calibri"/>
          <w:b/>
          <w:i/>
          <w:sz w:val="22"/>
          <w:szCs w:val="22"/>
        </w:rPr>
      </w:pPr>
      <w:r w:rsidRPr="001216FF">
        <w:rPr>
          <w:rFonts w:ascii="Calibri" w:hAnsi="Calibri" w:cs="Calibri"/>
          <w:b/>
          <w:i/>
          <w:sz w:val="22"/>
          <w:szCs w:val="22"/>
          <w:u w:val="single"/>
        </w:rPr>
        <w:t>Section 10</w:t>
      </w:r>
      <w:r w:rsidRPr="001216FF">
        <w:rPr>
          <w:rFonts w:ascii="Calibri" w:hAnsi="Calibri" w:cs="Calibri"/>
          <w:b/>
          <w:i/>
          <w:sz w:val="22"/>
          <w:szCs w:val="22"/>
        </w:rPr>
        <w:t xml:space="preserve">.  </w:t>
      </w:r>
      <w:r w:rsidRPr="001216FF">
        <w:rPr>
          <w:rFonts w:ascii="Calibri" w:hAnsi="Calibri" w:cs="Calibri"/>
          <w:b/>
          <w:i/>
          <w:sz w:val="22"/>
          <w:szCs w:val="22"/>
        </w:rPr>
        <w:tab/>
      </w:r>
      <w:r w:rsidRPr="00D52E6B">
        <w:rPr>
          <w:rFonts w:ascii="Calibri" w:hAnsi="Calibri" w:cs="Calibri"/>
          <w:sz w:val="22"/>
          <w:szCs w:val="22"/>
        </w:rPr>
        <w:t xml:space="preserve">Grievance </w:t>
      </w:r>
      <w:r w:rsidRPr="00D52E6B">
        <w:rPr>
          <w:rFonts w:ascii="Calibri" w:hAnsi="Calibri" w:cs="Calibri"/>
          <w:sz w:val="22"/>
          <w:szCs w:val="22"/>
          <w:u w:val="single"/>
        </w:rPr>
        <w:t>Committee</w:t>
      </w:r>
      <w:r w:rsidRPr="00D52E6B">
        <w:rPr>
          <w:rFonts w:ascii="Calibri" w:hAnsi="Calibri" w:cs="Calibri"/>
          <w:sz w:val="22"/>
          <w:szCs w:val="22"/>
        </w:rPr>
        <w:t xml:space="preserve"> Appeal Process</w:t>
      </w:r>
    </w:p>
    <w:p w:rsidR="00D62ACC" w:rsidRPr="001216FF" w:rsidRDefault="00D62ACC" w:rsidP="00D62ACC">
      <w:pPr>
        <w:pStyle w:val="NormalWeb"/>
        <w:numPr>
          <w:ilvl w:val="0"/>
          <w:numId w:val="22"/>
        </w:numPr>
        <w:spacing w:before="0" w:beforeAutospacing="0" w:after="0" w:afterAutospacing="0"/>
        <w:ind w:left="1728" w:hanging="288"/>
        <w:rPr>
          <w:rFonts w:ascii="Calibri" w:hAnsi="Calibri" w:cs="Calibri"/>
          <w:sz w:val="22"/>
          <w:szCs w:val="22"/>
        </w:rPr>
      </w:pPr>
      <w:r w:rsidRPr="001216FF">
        <w:rPr>
          <w:rFonts w:ascii="Calibri" w:hAnsi="Calibri" w:cs="Calibri"/>
          <w:sz w:val="22"/>
          <w:szCs w:val="22"/>
        </w:rPr>
        <w:t xml:space="preserve">The Association Grievance Committee shall expeditiously review all grievance claims and make timely recommendations to the Association Executive Committee on the submission of grievances for processing at any step. </w:t>
      </w:r>
    </w:p>
    <w:p w:rsidR="00D62ACC" w:rsidRPr="001216FF" w:rsidRDefault="00D62ACC" w:rsidP="00D62ACC">
      <w:pPr>
        <w:pStyle w:val="NormalWeb"/>
        <w:numPr>
          <w:ilvl w:val="0"/>
          <w:numId w:val="22"/>
        </w:numPr>
        <w:spacing w:before="0" w:beforeAutospacing="0" w:after="0" w:afterAutospacing="0"/>
        <w:ind w:left="1728" w:hanging="288"/>
        <w:rPr>
          <w:rFonts w:ascii="Calibri" w:hAnsi="Calibri" w:cs="Calibri"/>
          <w:sz w:val="22"/>
          <w:szCs w:val="22"/>
        </w:rPr>
      </w:pPr>
      <w:r w:rsidRPr="001216FF">
        <w:rPr>
          <w:rFonts w:ascii="Calibri" w:hAnsi="Calibri" w:cs="Calibri"/>
          <w:sz w:val="22"/>
          <w:szCs w:val="22"/>
        </w:rPr>
        <w:t xml:space="preserve">Within five (5) school days of receipt of the Grievance Committee's recommendation, the Executive Committee shall notify the grievant(s) in writing of the recommendations and advise the grievant(s) of their appeal rights. </w:t>
      </w:r>
    </w:p>
    <w:p w:rsidR="00D62ACC" w:rsidRPr="001216FF" w:rsidRDefault="00D62ACC" w:rsidP="00D62ACC">
      <w:pPr>
        <w:pStyle w:val="NormalWeb"/>
        <w:numPr>
          <w:ilvl w:val="0"/>
          <w:numId w:val="22"/>
        </w:numPr>
        <w:spacing w:before="0" w:beforeAutospacing="0" w:after="0" w:afterAutospacing="0"/>
        <w:ind w:left="1728" w:hanging="288"/>
        <w:rPr>
          <w:rFonts w:ascii="Calibri" w:hAnsi="Calibri" w:cs="Calibri"/>
          <w:sz w:val="22"/>
          <w:szCs w:val="22"/>
        </w:rPr>
      </w:pPr>
      <w:r w:rsidRPr="001216FF">
        <w:rPr>
          <w:rFonts w:ascii="Calibri" w:hAnsi="Calibri" w:cs="Calibri"/>
          <w:sz w:val="22"/>
          <w:szCs w:val="22"/>
        </w:rPr>
        <w:t xml:space="preserve">A grievant(s) may appeal a recommendation of the Grievance Committee by submitting a letter to that effect to the Executive Committee within five (5) school days of receipt of the Grievance Committee's recommendation. </w:t>
      </w:r>
    </w:p>
    <w:p w:rsidR="00D62ACC" w:rsidRPr="001216FF" w:rsidRDefault="00D62ACC" w:rsidP="00D62ACC">
      <w:pPr>
        <w:pStyle w:val="NormalWeb"/>
        <w:numPr>
          <w:ilvl w:val="0"/>
          <w:numId w:val="22"/>
        </w:numPr>
        <w:spacing w:before="0" w:beforeAutospacing="0" w:after="0" w:afterAutospacing="0"/>
        <w:ind w:left="1728" w:hanging="288"/>
        <w:rPr>
          <w:rFonts w:ascii="Calibri" w:hAnsi="Calibri" w:cs="Calibri"/>
          <w:sz w:val="22"/>
          <w:szCs w:val="22"/>
        </w:rPr>
      </w:pPr>
      <w:r w:rsidRPr="001216FF">
        <w:rPr>
          <w:rFonts w:ascii="Calibri" w:hAnsi="Calibri" w:cs="Calibri"/>
          <w:sz w:val="22"/>
          <w:szCs w:val="22"/>
        </w:rPr>
        <w:t xml:space="preserve">Appeals shall be heard by the Association Executive Committee within five (5) school days of receipt of the grievant's appeal. The grievant(s) shall have the right to present his/her appeal in person and/or in writing to the Executive Committee. The Executive Committee shall, by a majority vote of those present and voting, decide whether to accept the Grievance Committee's recommendation. Such decision shall be made and reported to the grievant(s) within five (5) days of the Executive Committee's decision and rationale shall be sent to the grievant(s) as soon as possible thereafter. </w:t>
      </w:r>
    </w:p>
    <w:p w:rsidR="00D62ACC" w:rsidRPr="001216FF" w:rsidRDefault="00D62ACC" w:rsidP="00D62ACC">
      <w:pPr>
        <w:rPr>
          <w:rFonts w:ascii="Calibri" w:hAnsi="Calibri" w:cs="Calibri"/>
          <w:sz w:val="22"/>
          <w:szCs w:val="22"/>
        </w:rPr>
      </w:pPr>
    </w:p>
    <w:p w:rsidR="00D62ACC" w:rsidRPr="001216FF" w:rsidRDefault="00D62ACC" w:rsidP="00D62ACC">
      <w:pPr>
        <w:ind w:left="1440" w:hanging="1440"/>
        <w:rPr>
          <w:rFonts w:ascii="Calibri" w:hAnsi="Calibri" w:cs="Calibri"/>
          <w:b/>
          <w:i/>
          <w:sz w:val="22"/>
          <w:szCs w:val="22"/>
        </w:rPr>
      </w:pPr>
      <w:r w:rsidRPr="001216FF">
        <w:rPr>
          <w:rFonts w:ascii="Calibri" w:hAnsi="Calibri" w:cs="Calibri"/>
          <w:b/>
          <w:i/>
          <w:sz w:val="22"/>
          <w:szCs w:val="22"/>
          <w:u w:val="single"/>
        </w:rPr>
        <w:t>Section 11.</w:t>
      </w:r>
      <w:r w:rsidRPr="001216FF">
        <w:rPr>
          <w:rFonts w:ascii="Calibri" w:hAnsi="Calibri" w:cs="Calibri"/>
          <w:sz w:val="22"/>
          <w:szCs w:val="22"/>
        </w:rPr>
        <w:t xml:space="preserve">  </w:t>
      </w:r>
      <w:r w:rsidRPr="001216FF">
        <w:rPr>
          <w:rFonts w:ascii="Calibri" w:hAnsi="Calibri" w:cs="Calibri"/>
          <w:sz w:val="22"/>
          <w:szCs w:val="22"/>
        </w:rPr>
        <w:tab/>
      </w:r>
      <w:r w:rsidRPr="00D52E6B">
        <w:rPr>
          <w:rFonts w:ascii="Calibri" w:hAnsi="Calibri" w:cs="Calibri"/>
          <w:sz w:val="22"/>
          <w:szCs w:val="22"/>
        </w:rPr>
        <w:t>General Membership Voting</w:t>
      </w:r>
    </w:p>
    <w:p w:rsidR="00D62ACC" w:rsidRPr="001216FF" w:rsidRDefault="00D62ACC" w:rsidP="00D52E6B">
      <w:pPr>
        <w:ind w:left="1440"/>
        <w:rPr>
          <w:rFonts w:ascii="Calibri" w:hAnsi="Calibri" w:cs="Calibri"/>
          <w:sz w:val="22"/>
          <w:szCs w:val="22"/>
        </w:rPr>
      </w:pPr>
      <w:r w:rsidRPr="001216FF">
        <w:rPr>
          <w:rFonts w:ascii="Calibri" w:hAnsi="Calibri" w:cs="Calibri"/>
          <w:sz w:val="22"/>
          <w:szCs w:val="22"/>
        </w:rPr>
        <w:t xml:space="preserve">The following items of business shall be decided only by a referendum vote of every active member of the Association as per Article III, Sections 6 and 7.  </w:t>
      </w:r>
    </w:p>
    <w:p w:rsidR="00D62ACC" w:rsidRPr="001216FF" w:rsidRDefault="00D62ACC" w:rsidP="00D62ACC">
      <w:pPr>
        <w:ind w:left="1440" w:hanging="1440"/>
        <w:rPr>
          <w:rFonts w:ascii="Calibri" w:hAnsi="Calibri" w:cs="Calibri"/>
          <w:sz w:val="22"/>
          <w:szCs w:val="22"/>
        </w:rPr>
      </w:pPr>
      <w:r w:rsidRPr="001216FF">
        <w:rPr>
          <w:rFonts w:ascii="Calibri" w:hAnsi="Calibri" w:cs="Calibri"/>
          <w:sz w:val="22"/>
          <w:szCs w:val="22"/>
        </w:rPr>
        <w:lastRenderedPageBreak/>
        <w:tab/>
        <w:t>Referendums and Elections include:</w:t>
      </w:r>
    </w:p>
    <w:p w:rsidR="00D62ACC" w:rsidRPr="001216FF" w:rsidRDefault="00D62ACC" w:rsidP="00D62ACC">
      <w:pPr>
        <w:numPr>
          <w:ilvl w:val="0"/>
          <w:numId w:val="14"/>
        </w:numPr>
        <w:ind w:left="1728" w:hanging="288"/>
        <w:rPr>
          <w:rFonts w:ascii="Calibri" w:hAnsi="Calibri" w:cs="Calibri"/>
          <w:sz w:val="22"/>
          <w:szCs w:val="22"/>
        </w:rPr>
      </w:pPr>
      <w:r w:rsidRPr="001216FF">
        <w:rPr>
          <w:rFonts w:ascii="Calibri" w:hAnsi="Calibri" w:cs="Calibri"/>
          <w:sz w:val="22"/>
          <w:szCs w:val="22"/>
        </w:rPr>
        <w:t>Election of officers (April);</w:t>
      </w:r>
    </w:p>
    <w:p w:rsidR="00D62ACC" w:rsidRPr="001216FF" w:rsidRDefault="00D62ACC" w:rsidP="00D62ACC">
      <w:pPr>
        <w:numPr>
          <w:ilvl w:val="0"/>
          <w:numId w:val="14"/>
        </w:numPr>
        <w:ind w:left="1728" w:hanging="288"/>
        <w:rPr>
          <w:rFonts w:ascii="Calibri" w:hAnsi="Calibri" w:cs="Calibri"/>
          <w:sz w:val="22"/>
          <w:szCs w:val="22"/>
        </w:rPr>
      </w:pPr>
      <w:r w:rsidRPr="001216FF">
        <w:rPr>
          <w:rFonts w:ascii="Calibri" w:hAnsi="Calibri" w:cs="Calibri"/>
          <w:sz w:val="22"/>
          <w:szCs w:val="22"/>
        </w:rPr>
        <w:t>Election of building representatives (May or August);</w:t>
      </w:r>
    </w:p>
    <w:p w:rsidR="00D62ACC" w:rsidRPr="001216FF" w:rsidRDefault="00D62ACC" w:rsidP="00D62ACC">
      <w:pPr>
        <w:numPr>
          <w:ilvl w:val="0"/>
          <w:numId w:val="14"/>
        </w:numPr>
        <w:ind w:left="1728" w:hanging="288"/>
        <w:rPr>
          <w:rFonts w:ascii="Calibri" w:hAnsi="Calibri" w:cs="Calibri"/>
          <w:sz w:val="22"/>
          <w:szCs w:val="22"/>
        </w:rPr>
      </w:pPr>
      <w:r w:rsidRPr="001216FF">
        <w:rPr>
          <w:rFonts w:ascii="Calibri" w:hAnsi="Calibri" w:cs="Calibri"/>
          <w:sz w:val="22"/>
          <w:szCs w:val="22"/>
        </w:rPr>
        <w:t>All elections of delegates to NKEA, KEA and NEA (as needed);</w:t>
      </w:r>
    </w:p>
    <w:p w:rsidR="00D62ACC" w:rsidRPr="001216FF" w:rsidRDefault="00D62ACC" w:rsidP="00D62ACC">
      <w:pPr>
        <w:numPr>
          <w:ilvl w:val="0"/>
          <w:numId w:val="14"/>
        </w:numPr>
        <w:ind w:left="1728" w:hanging="288"/>
        <w:rPr>
          <w:rFonts w:ascii="Calibri" w:hAnsi="Calibri" w:cs="Calibri"/>
          <w:sz w:val="22"/>
          <w:szCs w:val="22"/>
        </w:rPr>
      </w:pPr>
      <w:r w:rsidRPr="001216FF">
        <w:rPr>
          <w:rFonts w:ascii="Calibri" w:hAnsi="Calibri" w:cs="Calibri"/>
          <w:sz w:val="22"/>
          <w:szCs w:val="22"/>
        </w:rPr>
        <w:t>Constitutional revisions (as needed);</w:t>
      </w:r>
    </w:p>
    <w:p w:rsidR="00D62ACC" w:rsidRPr="001216FF" w:rsidRDefault="00D62ACC" w:rsidP="00D62ACC">
      <w:pPr>
        <w:numPr>
          <w:ilvl w:val="0"/>
          <w:numId w:val="14"/>
        </w:numPr>
        <w:ind w:left="1728" w:hanging="288"/>
        <w:rPr>
          <w:rFonts w:ascii="Calibri" w:hAnsi="Calibri" w:cs="Calibri"/>
          <w:sz w:val="22"/>
          <w:szCs w:val="22"/>
        </w:rPr>
      </w:pPr>
      <w:r w:rsidRPr="001216FF">
        <w:rPr>
          <w:rFonts w:ascii="Calibri" w:hAnsi="Calibri" w:cs="Calibri"/>
          <w:sz w:val="22"/>
          <w:szCs w:val="22"/>
        </w:rPr>
        <w:t>Recall of officers (as needed);</w:t>
      </w:r>
    </w:p>
    <w:p w:rsidR="00D62ACC" w:rsidRPr="001216FF" w:rsidRDefault="00D62ACC" w:rsidP="00D62ACC">
      <w:pPr>
        <w:numPr>
          <w:ilvl w:val="0"/>
          <w:numId w:val="14"/>
        </w:numPr>
        <w:ind w:left="1728" w:hanging="288"/>
        <w:rPr>
          <w:rFonts w:ascii="Calibri" w:hAnsi="Calibri" w:cs="Calibri"/>
          <w:sz w:val="22"/>
          <w:szCs w:val="22"/>
        </w:rPr>
      </w:pPr>
      <w:r w:rsidRPr="001216FF">
        <w:rPr>
          <w:rFonts w:ascii="Calibri" w:hAnsi="Calibri" w:cs="Calibri"/>
          <w:sz w:val="22"/>
          <w:szCs w:val="22"/>
        </w:rPr>
        <w:t>Local dues (as needed);</w:t>
      </w:r>
    </w:p>
    <w:p w:rsidR="00D62ACC" w:rsidRPr="001216FF" w:rsidRDefault="00D62ACC" w:rsidP="00D62ACC">
      <w:pPr>
        <w:numPr>
          <w:ilvl w:val="0"/>
          <w:numId w:val="14"/>
        </w:numPr>
        <w:ind w:left="1728" w:hanging="288"/>
        <w:rPr>
          <w:rFonts w:ascii="Calibri" w:hAnsi="Calibri" w:cs="Calibri"/>
          <w:sz w:val="22"/>
          <w:szCs w:val="22"/>
          <w:u w:val="single"/>
        </w:rPr>
      </w:pPr>
      <w:r w:rsidRPr="001216FF">
        <w:rPr>
          <w:rFonts w:ascii="Calibri" w:hAnsi="Calibri" w:cs="Calibri"/>
          <w:sz w:val="22"/>
          <w:szCs w:val="22"/>
        </w:rPr>
        <w:t xml:space="preserve">Any other action in which a referendum is called for by 2/3 vote of a </w:t>
      </w:r>
      <w:r w:rsidRPr="00D52E6B">
        <w:rPr>
          <w:rFonts w:ascii="Calibri" w:hAnsi="Calibri" w:cs="Calibri"/>
          <w:sz w:val="22"/>
          <w:szCs w:val="22"/>
        </w:rPr>
        <w:t xml:space="preserve">General Membership </w:t>
      </w:r>
      <w:r w:rsidRPr="001216FF">
        <w:rPr>
          <w:rFonts w:ascii="Calibri" w:hAnsi="Calibri" w:cs="Calibri"/>
          <w:sz w:val="22"/>
          <w:szCs w:val="22"/>
        </w:rPr>
        <w:t xml:space="preserve">Meeting, or petition of ½ of the active members plus one. </w:t>
      </w:r>
      <w:r w:rsidRPr="001216FF">
        <w:rPr>
          <w:rFonts w:ascii="Calibri" w:hAnsi="Calibri" w:cs="Calibri"/>
          <w:sz w:val="22"/>
          <w:szCs w:val="22"/>
        </w:rPr>
        <w:tab/>
      </w:r>
    </w:p>
    <w:p w:rsidR="00D62ACC" w:rsidRPr="001216FF" w:rsidRDefault="00D62ACC" w:rsidP="00D62ACC">
      <w:pPr>
        <w:rPr>
          <w:rFonts w:ascii="Calibri" w:hAnsi="Calibri" w:cs="Calibri"/>
          <w:sz w:val="22"/>
          <w:szCs w:val="22"/>
        </w:rPr>
      </w:pPr>
    </w:p>
    <w:p w:rsidR="00D62ACC" w:rsidRPr="001216FF" w:rsidRDefault="00D62ACC" w:rsidP="00D62ACC">
      <w:pPr>
        <w:ind w:left="1440"/>
        <w:rPr>
          <w:rFonts w:ascii="Calibri" w:hAnsi="Calibri" w:cs="Calibri"/>
          <w:sz w:val="22"/>
          <w:szCs w:val="22"/>
        </w:rPr>
      </w:pPr>
      <w:r w:rsidRPr="001216FF">
        <w:rPr>
          <w:rFonts w:ascii="Calibri" w:hAnsi="Calibri" w:cs="Calibri"/>
          <w:sz w:val="22"/>
          <w:szCs w:val="22"/>
        </w:rPr>
        <w:t>All Association delegations to State and National governance bodies shall be elected in conformance with the respective requirements.</w:t>
      </w:r>
    </w:p>
    <w:p w:rsidR="00D62ACC" w:rsidRPr="001216FF" w:rsidRDefault="00D62ACC" w:rsidP="00D62ACC">
      <w:pPr>
        <w:jc w:val="center"/>
        <w:rPr>
          <w:rFonts w:ascii="Calibri" w:hAnsi="Calibri" w:cs="Calibri"/>
          <w:b/>
          <w:sz w:val="22"/>
          <w:szCs w:val="22"/>
        </w:rPr>
      </w:pPr>
    </w:p>
    <w:p w:rsidR="00D62ACC" w:rsidRPr="001216FF" w:rsidRDefault="00D62ACC" w:rsidP="00D62ACC">
      <w:pPr>
        <w:jc w:val="center"/>
        <w:rPr>
          <w:rFonts w:ascii="Calibri" w:hAnsi="Calibri" w:cs="Calibri"/>
          <w:sz w:val="22"/>
          <w:szCs w:val="22"/>
        </w:rPr>
      </w:pPr>
      <w:r w:rsidRPr="001216FF">
        <w:rPr>
          <w:rFonts w:ascii="Calibri" w:hAnsi="Calibri" w:cs="Calibri"/>
          <w:b/>
          <w:sz w:val="22"/>
          <w:szCs w:val="22"/>
        </w:rPr>
        <w:t>ARTICLE VII.  FINANCES</w:t>
      </w:r>
    </w:p>
    <w:p w:rsidR="00D62ACC" w:rsidRPr="00D52E6B" w:rsidRDefault="00D62ACC" w:rsidP="00D62ACC">
      <w:pPr>
        <w:spacing w:before="240"/>
        <w:rPr>
          <w:rFonts w:ascii="Calibri" w:hAnsi="Calibri" w:cs="Calibri"/>
          <w:sz w:val="22"/>
          <w:szCs w:val="22"/>
        </w:rPr>
      </w:pPr>
      <w:r w:rsidRPr="001216FF">
        <w:rPr>
          <w:rFonts w:ascii="Calibri" w:hAnsi="Calibri" w:cs="Calibri"/>
          <w:b/>
          <w:i/>
          <w:sz w:val="22"/>
          <w:szCs w:val="22"/>
          <w:u w:val="single"/>
        </w:rPr>
        <w:t>Section 1.</w:t>
      </w:r>
      <w:r w:rsidRPr="001216FF">
        <w:rPr>
          <w:rFonts w:ascii="Calibri" w:hAnsi="Calibri" w:cs="Calibri"/>
          <w:sz w:val="22"/>
          <w:szCs w:val="22"/>
        </w:rPr>
        <w:tab/>
      </w:r>
      <w:r w:rsidRPr="00D52E6B">
        <w:rPr>
          <w:rFonts w:ascii="Calibri" w:hAnsi="Calibri" w:cs="Calibri"/>
          <w:sz w:val="22"/>
          <w:szCs w:val="22"/>
        </w:rPr>
        <w:t xml:space="preserve">Dues  </w:t>
      </w:r>
    </w:p>
    <w:p w:rsidR="00D62ACC" w:rsidRPr="00D52E6B" w:rsidRDefault="00D62ACC" w:rsidP="00D62ACC">
      <w:pPr>
        <w:numPr>
          <w:ilvl w:val="1"/>
          <w:numId w:val="16"/>
        </w:numPr>
        <w:ind w:left="1728" w:hanging="288"/>
        <w:rPr>
          <w:rFonts w:ascii="Calibri" w:hAnsi="Calibri" w:cs="Calibri"/>
          <w:sz w:val="22"/>
          <w:szCs w:val="22"/>
        </w:rPr>
      </w:pPr>
      <w:r w:rsidRPr="00D52E6B">
        <w:rPr>
          <w:rFonts w:ascii="Calibri" w:hAnsi="Calibri" w:cs="Calibri"/>
          <w:sz w:val="22"/>
          <w:szCs w:val="22"/>
        </w:rPr>
        <w:t xml:space="preserve">At the September Board of Directors meeting of the Association, the Board will adopt a budget for the following membership year and establish a dues schedule sufficient to fund the budget.  The membership will receive the budget for the membership year in October with the current dues schedule electronically.  </w:t>
      </w:r>
    </w:p>
    <w:p w:rsidR="00D62ACC" w:rsidRPr="00D52E6B" w:rsidRDefault="00D62ACC" w:rsidP="00D62ACC">
      <w:pPr>
        <w:numPr>
          <w:ilvl w:val="1"/>
          <w:numId w:val="16"/>
        </w:numPr>
        <w:ind w:left="1728" w:hanging="288"/>
        <w:rPr>
          <w:rFonts w:ascii="Calibri" w:hAnsi="Calibri" w:cs="Calibri"/>
          <w:sz w:val="22"/>
          <w:szCs w:val="22"/>
        </w:rPr>
      </w:pPr>
      <w:r w:rsidRPr="00D52E6B">
        <w:rPr>
          <w:rFonts w:ascii="Calibri" w:hAnsi="Calibri" w:cs="Calibri"/>
          <w:sz w:val="22"/>
          <w:szCs w:val="22"/>
        </w:rPr>
        <w:t xml:space="preserve">Dues of the Association shall be subject to change according to the needs of the Association. Changes in the dues must be approved by a majority of the active members as provided for in Article VII, Section 5 of the Constitution. </w:t>
      </w:r>
    </w:p>
    <w:p w:rsidR="00D62ACC" w:rsidRPr="00D52E6B" w:rsidRDefault="00D62ACC" w:rsidP="00D62ACC">
      <w:pPr>
        <w:pStyle w:val="NormalWeb"/>
        <w:spacing w:before="0" w:beforeAutospacing="0" w:after="0" w:afterAutospacing="0"/>
        <w:ind w:left="1728"/>
        <w:rPr>
          <w:rFonts w:ascii="Calibri" w:hAnsi="Calibri" w:cs="Calibri"/>
          <w:sz w:val="22"/>
          <w:szCs w:val="22"/>
        </w:rPr>
      </w:pPr>
    </w:p>
    <w:p w:rsidR="00D62ACC" w:rsidRPr="00D52E6B" w:rsidRDefault="00D62ACC" w:rsidP="00D62ACC">
      <w:pPr>
        <w:pStyle w:val="NormalWeb"/>
        <w:spacing w:before="0" w:beforeAutospacing="0" w:after="0" w:afterAutospacing="0"/>
        <w:ind w:left="1728"/>
        <w:rPr>
          <w:rFonts w:ascii="Calibri" w:hAnsi="Calibri" w:cs="Calibri"/>
          <w:sz w:val="22"/>
          <w:szCs w:val="22"/>
        </w:rPr>
      </w:pPr>
      <w:r w:rsidRPr="00D52E6B">
        <w:rPr>
          <w:rFonts w:ascii="Calibri" w:hAnsi="Calibri" w:cs="Calibri"/>
          <w:sz w:val="22"/>
          <w:szCs w:val="22"/>
        </w:rPr>
        <w:t xml:space="preserve">The dues shall be .0015 = .15% of the beginning salary of a first year, Rank III teacher. </w:t>
      </w:r>
    </w:p>
    <w:p w:rsidR="00D62ACC" w:rsidRPr="00D52E6B" w:rsidRDefault="00D62ACC" w:rsidP="00D62ACC">
      <w:pPr>
        <w:pStyle w:val="NormalWeb"/>
        <w:spacing w:before="0" w:beforeAutospacing="0" w:after="0" w:afterAutospacing="0"/>
        <w:ind w:left="1728"/>
        <w:rPr>
          <w:rFonts w:ascii="Calibri" w:hAnsi="Calibri" w:cs="Calibri"/>
          <w:sz w:val="22"/>
          <w:szCs w:val="22"/>
        </w:rPr>
      </w:pPr>
    </w:p>
    <w:p w:rsidR="00D62ACC" w:rsidRPr="00D52E6B" w:rsidRDefault="00D62ACC" w:rsidP="00D62ACC">
      <w:pPr>
        <w:pStyle w:val="NormalWeb"/>
        <w:spacing w:before="0" w:beforeAutospacing="0" w:after="0" w:afterAutospacing="0"/>
        <w:ind w:left="1728"/>
        <w:rPr>
          <w:rFonts w:ascii="Calibri" w:hAnsi="Calibri" w:cs="Calibri"/>
          <w:sz w:val="22"/>
          <w:szCs w:val="22"/>
        </w:rPr>
      </w:pPr>
      <w:r w:rsidRPr="00D52E6B">
        <w:rPr>
          <w:rFonts w:ascii="Calibri" w:hAnsi="Calibri" w:cs="Calibri"/>
          <w:sz w:val="22"/>
          <w:szCs w:val="22"/>
        </w:rPr>
        <w:t xml:space="preserve">Dues for elected officers will be reimbursed at the May board meeting.  </w:t>
      </w:r>
    </w:p>
    <w:p w:rsidR="00D62ACC" w:rsidRPr="001216FF" w:rsidRDefault="00D62ACC" w:rsidP="00D62ACC">
      <w:pPr>
        <w:ind w:left="1440"/>
        <w:rPr>
          <w:rFonts w:ascii="Calibri" w:hAnsi="Calibri" w:cs="Calibri"/>
          <w:sz w:val="22"/>
          <w:szCs w:val="22"/>
        </w:rPr>
      </w:pPr>
    </w:p>
    <w:p w:rsidR="00D62ACC" w:rsidRPr="00D52E6B" w:rsidRDefault="00D62ACC" w:rsidP="00D62ACC">
      <w:pPr>
        <w:rPr>
          <w:rFonts w:ascii="Calibri" w:hAnsi="Calibri" w:cs="Calibri"/>
          <w:sz w:val="22"/>
          <w:szCs w:val="22"/>
        </w:rPr>
      </w:pPr>
      <w:r w:rsidRPr="001216FF">
        <w:rPr>
          <w:rFonts w:ascii="Calibri" w:hAnsi="Calibri" w:cs="Calibri"/>
          <w:b/>
          <w:i/>
          <w:sz w:val="22"/>
          <w:szCs w:val="22"/>
          <w:u w:val="single"/>
        </w:rPr>
        <w:t>Section 2.</w:t>
      </w:r>
      <w:r w:rsidRPr="001216FF">
        <w:rPr>
          <w:rFonts w:ascii="Calibri" w:hAnsi="Calibri" w:cs="Calibri"/>
          <w:sz w:val="22"/>
          <w:szCs w:val="22"/>
        </w:rPr>
        <w:tab/>
      </w:r>
      <w:r w:rsidRPr="00D52E6B">
        <w:rPr>
          <w:rFonts w:ascii="Calibri" w:hAnsi="Calibri" w:cs="Calibri"/>
          <w:sz w:val="22"/>
          <w:szCs w:val="22"/>
        </w:rPr>
        <w:t xml:space="preserve">Audit Committee </w:t>
      </w:r>
    </w:p>
    <w:p w:rsidR="00D62ACC" w:rsidRPr="001216FF" w:rsidRDefault="00D62ACC" w:rsidP="00D62ACC">
      <w:pPr>
        <w:ind w:left="1440"/>
        <w:rPr>
          <w:rFonts w:ascii="Calibri" w:hAnsi="Calibri" w:cs="Calibri"/>
          <w:sz w:val="22"/>
          <w:szCs w:val="22"/>
        </w:rPr>
      </w:pPr>
      <w:r w:rsidRPr="001216FF">
        <w:rPr>
          <w:rFonts w:ascii="Calibri" w:hAnsi="Calibri" w:cs="Calibri"/>
          <w:sz w:val="22"/>
          <w:szCs w:val="22"/>
        </w:rPr>
        <w:t>The President shall appoint members to an Audit Committee each year which shall submit an Audit Report on the prior year’s financial transactions to the first regularly-scheduled board meeting.</w:t>
      </w:r>
    </w:p>
    <w:p w:rsidR="00D62ACC" w:rsidRPr="001216FF" w:rsidRDefault="00D62ACC" w:rsidP="00D62ACC">
      <w:pPr>
        <w:ind w:left="1440"/>
        <w:rPr>
          <w:rFonts w:ascii="Calibri" w:hAnsi="Calibri" w:cs="Calibri"/>
          <w:b/>
          <w:sz w:val="22"/>
          <w:szCs w:val="22"/>
        </w:rPr>
      </w:pPr>
    </w:p>
    <w:p w:rsidR="00D62ACC" w:rsidRPr="001216FF" w:rsidRDefault="00D62ACC" w:rsidP="00D62ACC">
      <w:pPr>
        <w:ind w:left="1440"/>
        <w:rPr>
          <w:rFonts w:ascii="Calibri" w:hAnsi="Calibri" w:cs="Calibri"/>
          <w:b/>
          <w:sz w:val="22"/>
          <w:szCs w:val="22"/>
        </w:rPr>
      </w:pPr>
    </w:p>
    <w:p w:rsidR="00D62ACC" w:rsidRPr="001216FF" w:rsidRDefault="00D62ACC" w:rsidP="00D62ACC">
      <w:pPr>
        <w:jc w:val="center"/>
        <w:rPr>
          <w:rFonts w:ascii="Calibri" w:hAnsi="Calibri" w:cs="Calibri"/>
          <w:b/>
          <w:sz w:val="22"/>
          <w:szCs w:val="22"/>
        </w:rPr>
      </w:pPr>
      <w:r w:rsidRPr="001216FF">
        <w:rPr>
          <w:rFonts w:ascii="Calibri" w:hAnsi="Calibri" w:cs="Calibri"/>
          <w:b/>
          <w:sz w:val="22"/>
          <w:szCs w:val="22"/>
        </w:rPr>
        <w:t>ARTICLE VIII.  AUTHORITY</w:t>
      </w:r>
    </w:p>
    <w:p w:rsidR="00D62ACC" w:rsidRPr="001216FF" w:rsidRDefault="00D62ACC" w:rsidP="00D62ACC">
      <w:pPr>
        <w:jc w:val="center"/>
        <w:rPr>
          <w:rFonts w:ascii="Calibri" w:hAnsi="Calibri" w:cs="Calibri"/>
          <w:sz w:val="22"/>
          <w:szCs w:val="22"/>
        </w:rPr>
      </w:pPr>
    </w:p>
    <w:p w:rsidR="00D62ACC" w:rsidRPr="001216FF" w:rsidRDefault="00D62ACC" w:rsidP="00D62ACC">
      <w:pPr>
        <w:rPr>
          <w:rFonts w:ascii="Calibri" w:hAnsi="Calibri" w:cs="Calibri"/>
          <w:sz w:val="22"/>
          <w:szCs w:val="22"/>
        </w:rPr>
      </w:pPr>
      <w:r w:rsidRPr="001216FF">
        <w:rPr>
          <w:rFonts w:ascii="Calibri" w:hAnsi="Calibri" w:cs="Calibri"/>
          <w:b/>
          <w:i/>
          <w:sz w:val="22"/>
          <w:szCs w:val="22"/>
          <w:u w:val="single"/>
        </w:rPr>
        <w:t>Section 1.</w:t>
      </w:r>
      <w:r w:rsidRPr="001216FF">
        <w:rPr>
          <w:rFonts w:ascii="Calibri" w:hAnsi="Calibri" w:cs="Calibri"/>
          <w:sz w:val="22"/>
          <w:szCs w:val="22"/>
        </w:rPr>
        <w:tab/>
      </w:r>
      <w:r w:rsidRPr="00D52E6B">
        <w:rPr>
          <w:rFonts w:ascii="Calibri" w:hAnsi="Calibri" w:cs="Calibri"/>
          <w:sz w:val="22"/>
          <w:szCs w:val="22"/>
        </w:rPr>
        <w:t>State and National Affiliation</w:t>
      </w:r>
      <w:r w:rsidRPr="001216FF">
        <w:rPr>
          <w:rFonts w:ascii="Calibri" w:hAnsi="Calibri" w:cs="Calibri"/>
          <w:sz w:val="22"/>
          <w:szCs w:val="22"/>
        </w:rPr>
        <w:t xml:space="preserve">  </w:t>
      </w:r>
    </w:p>
    <w:p w:rsidR="00D62ACC" w:rsidRPr="001216FF" w:rsidRDefault="00D62ACC" w:rsidP="00D62ACC">
      <w:pPr>
        <w:ind w:left="1440"/>
        <w:rPr>
          <w:rFonts w:ascii="Calibri" w:hAnsi="Calibri" w:cs="Calibri"/>
          <w:sz w:val="22"/>
          <w:szCs w:val="22"/>
        </w:rPr>
      </w:pPr>
      <w:r w:rsidRPr="001216FF">
        <w:rPr>
          <w:rFonts w:ascii="Calibri" w:hAnsi="Calibri" w:cs="Calibri"/>
          <w:sz w:val="22"/>
          <w:szCs w:val="22"/>
        </w:rPr>
        <w:t>The Association shall comply with all affiliation requirements of the Kentucky Education Association and the National Education Association.  Any part of this constitution found to be in conflict with the constitution or bylaws of either the Kentucky Education Association or the National Education Association shall be declared null and void.</w:t>
      </w:r>
    </w:p>
    <w:p w:rsidR="00D62ACC" w:rsidRPr="001216FF" w:rsidRDefault="00D62ACC" w:rsidP="00D62ACC">
      <w:pPr>
        <w:ind w:left="1440"/>
        <w:rPr>
          <w:rFonts w:ascii="Calibri" w:hAnsi="Calibri" w:cs="Calibri"/>
          <w:sz w:val="22"/>
          <w:szCs w:val="22"/>
        </w:rPr>
      </w:pPr>
    </w:p>
    <w:p w:rsidR="00D52E6B" w:rsidRDefault="00D52E6B" w:rsidP="00D62ACC">
      <w:pPr>
        <w:rPr>
          <w:rFonts w:ascii="Calibri" w:hAnsi="Calibri" w:cs="Calibri"/>
          <w:b/>
          <w:i/>
          <w:sz w:val="22"/>
          <w:szCs w:val="22"/>
          <w:u w:val="single"/>
        </w:rPr>
      </w:pPr>
    </w:p>
    <w:p w:rsidR="00D52E6B" w:rsidRDefault="00D52E6B" w:rsidP="00D62ACC">
      <w:pPr>
        <w:rPr>
          <w:rFonts w:ascii="Calibri" w:hAnsi="Calibri" w:cs="Calibri"/>
          <w:b/>
          <w:i/>
          <w:sz w:val="22"/>
          <w:szCs w:val="22"/>
          <w:u w:val="single"/>
        </w:rPr>
      </w:pPr>
    </w:p>
    <w:p w:rsidR="00D52E6B" w:rsidRDefault="00D52E6B" w:rsidP="00D62ACC">
      <w:pPr>
        <w:rPr>
          <w:rFonts w:ascii="Calibri" w:hAnsi="Calibri" w:cs="Calibri"/>
          <w:b/>
          <w:i/>
          <w:sz w:val="22"/>
          <w:szCs w:val="22"/>
          <w:u w:val="single"/>
        </w:rPr>
      </w:pPr>
    </w:p>
    <w:p w:rsidR="00D62ACC" w:rsidRPr="001216FF" w:rsidRDefault="00D62ACC" w:rsidP="00D62ACC">
      <w:pPr>
        <w:rPr>
          <w:rFonts w:ascii="Calibri" w:hAnsi="Calibri" w:cs="Calibri"/>
          <w:sz w:val="22"/>
          <w:szCs w:val="22"/>
        </w:rPr>
      </w:pPr>
      <w:r w:rsidRPr="001216FF">
        <w:rPr>
          <w:rFonts w:ascii="Calibri" w:hAnsi="Calibri" w:cs="Calibri"/>
          <w:b/>
          <w:i/>
          <w:sz w:val="22"/>
          <w:szCs w:val="22"/>
          <w:u w:val="single"/>
        </w:rPr>
        <w:lastRenderedPageBreak/>
        <w:t>Section 2.</w:t>
      </w:r>
      <w:r w:rsidRPr="001216FF">
        <w:rPr>
          <w:rFonts w:ascii="Calibri" w:hAnsi="Calibri" w:cs="Calibri"/>
          <w:sz w:val="22"/>
          <w:szCs w:val="22"/>
        </w:rPr>
        <w:tab/>
      </w:r>
      <w:r w:rsidRPr="00D52E6B">
        <w:rPr>
          <w:rFonts w:ascii="Calibri" w:hAnsi="Calibri" w:cs="Calibri"/>
          <w:sz w:val="22"/>
          <w:szCs w:val="22"/>
        </w:rPr>
        <w:t>Parliamentary Procedure</w:t>
      </w:r>
      <w:r w:rsidRPr="001216FF">
        <w:rPr>
          <w:rFonts w:ascii="Calibri" w:hAnsi="Calibri" w:cs="Calibri"/>
          <w:sz w:val="22"/>
          <w:szCs w:val="22"/>
        </w:rPr>
        <w:t xml:space="preserve">  </w:t>
      </w:r>
    </w:p>
    <w:p w:rsidR="00D62ACC" w:rsidRPr="001216FF" w:rsidRDefault="00D62ACC" w:rsidP="00D62ACC">
      <w:pPr>
        <w:ind w:left="1440"/>
        <w:rPr>
          <w:rFonts w:ascii="Calibri" w:hAnsi="Calibri" w:cs="Calibri"/>
          <w:sz w:val="22"/>
          <w:szCs w:val="22"/>
        </w:rPr>
      </w:pPr>
      <w:r w:rsidRPr="001216FF">
        <w:rPr>
          <w:rFonts w:ascii="Calibri" w:hAnsi="Calibri" w:cs="Calibri"/>
          <w:i/>
          <w:sz w:val="22"/>
          <w:szCs w:val="22"/>
        </w:rPr>
        <w:t>Robert’s Rules of Order, Newly-Revised</w:t>
      </w:r>
      <w:r w:rsidRPr="001216FF">
        <w:rPr>
          <w:rFonts w:ascii="Calibri" w:hAnsi="Calibri" w:cs="Calibri"/>
          <w:sz w:val="22"/>
          <w:szCs w:val="22"/>
        </w:rPr>
        <w:t xml:space="preserve"> shall be the authority governing all matters of procedure not otherwise provided in this constitution.  At the first yearly board meeting, the President shall appoint a Parliamentarian.</w:t>
      </w:r>
    </w:p>
    <w:p w:rsidR="00D62ACC" w:rsidRPr="001216FF" w:rsidRDefault="00D62ACC" w:rsidP="00D62ACC">
      <w:pPr>
        <w:jc w:val="center"/>
        <w:rPr>
          <w:rFonts w:ascii="Calibri" w:hAnsi="Calibri" w:cs="Calibri"/>
          <w:b/>
          <w:sz w:val="22"/>
          <w:szCs w:val="22"/>
        </w:rPr>
      </w:pPr>
    </w:p>
    <w:p w:rsidR="00D62ACC" w:rsidRPr="001216FF" w:rsidRDefault="00D62ACC" w:rsidP="00D62ACC">
      <w:pPr>
        <w:jc w:val="center"/>
        <w:rPr>
          <w:rFonts w:ascii="Calibri" w:hAnsi="Calibri" w:cs="Calibri"/>
          <w:b/>
          <w:sz w:val="22"/>
          <w:szCs w:val="22"/>
        </w:rPr>
      </w:pPr>
    </w:p>
    <w:p w:rsidR="00D62ACC" w:rsidRPr="001216FF" w:rsidRDefault="00D62ACC" w:rsidP="00D62ACC">
      <w:pPr>
        <w:jc w:val="center"/>
        <w:rPr>
          <w:rFonts w:ascii="Calibri" w:hAnsi="Calibri" w:cs="Calibri"/>
          <w:b/>
          <w:sz w:val="22"/>
          <w:szCs w:val="22"/>
        </w:rPr>
      </w:pPr>
      <w:r w:rsidRPr="001216FF">
        <w:rPr>
          <w:rFonts w:ascii="Calibri" w:hAnsi="Calibri" w:cs="Calibri"/>
          <w:b/>
          <w:sz w:val="22"/>
          <w:szCs w:val="22"/>
        </w:rPr>
        <w:t>ARTICLE IX.  AMENDMENTS</w:t>
      </w:r>
    </w:p>
    <w:p w:rsidR="00D62ACC" w:rsidRPr="001216FF" w:rsidRDefault="00D62ACC" w:rsidP="00D62ACC">
      <w:pPr>
        <w:jc w:val="center"/>
        <w:rPr>
          <w:rFonts w:ascii="Calibri" w:hAnsi="Calibri" w:cs="Calibri"/>
          <w:sz w:val="22"/>
          <w:szCs w:val="22"/>
        </w:rPr>
      </w:pPr>
    </w:p>
    <w:p w:rsidR="00D62ACC" w:rsidRPr="001216FF" w:rsidRDefault="00D62ACC" w:rsidP="00D62ACC">
      <w:pPr>
        <w:rPr>
          <w:rFonts w:ascii="Calibri" w:hAnsi="Calibri" w:cs="Calibri"/>
          <w:sz w:val="22"/>
          <w:szCs w:val="22"/>
        </w:rPr>
      </w:pPr>
      <w:r w:rsidRPr="001216FF">
        <w:rPr>
          <w:rFonts w:ascii="Calibri" w:hAnsi="Calibri" w:cs="Calibri"/>
          <w:sz w:val="22"/>
          <w:szCs w:val="22"/>
        </w:rPr>
        <w:t>The members may adopt amendments to this Constitution by a two-thirds majority of those voting at any regular meeting provided that amendments have been introduced at the preceding regular meeting and that copies of proposed amendments have been distributed to members for discussion.</w:t>
      </w:r>
    </w:p>
    <w:p w:rsidR="00D62ACC" w:rsidRPr="001216FF" w:rsidRDefault="00D62ACC" w:rsidP="00D62ACC">
      <w:pPr>
        <w:rPr>
          <w:rFonts w:ascii="Calibri" w:hAnsi="Calibri" w:cs="Calibri"/>
          <w:b/>
          <w:sz w:val="22"/>
          <w:szCs w:val="22"/>
        </w:rPr>
      </w:pPr>
    </w:p>
    <w:p w:rsidR="00D62ACC" w:rsidRPr="001216FF" w:rsidRDefault="00D62ACC" w:rsidP="00D62ACC">
      <w:pPr>
        <w:rPr>
          <w:rFonts w:ascii="Calibri" w:hAnsi="Calibri" w:cs="Calibri"/>
          <w:b/>
          <w:sz w:val="22"/>
          <w:szCs w:val="22"/>
        </w:rPr>
      </w:pPr>
    </w:p>
    <w:p w:rsidR="00D62ACC" w:rsidRPr="001216FF" w:rsidRDefault="00D62ACC" w:rsidP="00D62ACC">
      <w:pPr>
        <w:jc w:val="center"/>
        <w:rPr>
          <w:rFonts w:ascii="Calibri" w:hAnsi="Calibri" w:cs="Calibri"/>
          <w:b/>
          <w:sz w:val="22"/>
          <w:szCs w:val="22"/>
        </w:rPr>
      </w:pPr>
      <w:r w:rsidRPr="001216FF">
        <w:rPr>
          <w:rStyle w:val="Strong"/>
          <w:rFonts w:ascii="Calibri" w:hAnsi="Calibri" w:cs="Calibri"/>
          <w:sz w:val="22"/>
          <w:szCs w:val="22"/>
        </w:rPr>
        <w:t>ARTICLE X.  DISSOLUTION</w:t>
      </w:r>
    </w:p>
    <w:p w:rsidR="00D62ACC" w:rsidRPr="001216FF" w:rsidRDefault="00D62ACC" w:rsidP="00D62ACC">
      <w:pPr>
        <w:spacing w:before="100" w:beforeAutospacing="1" w:after="100" w:afterAutospacing="1"/>
        <w:rPr>
          <w:rFonts w:ascii="Calibri" w:hAnsi="Calibri" w:cs="Calibri"/>
          <w:bCs/>
          <w:sz w:val="22"/>
          <w:szCs w:val="22"/>
        </w:rPr>
      </w:pPr>
      <w:r w:rsidRPr="001216FF">
        <w:rPr>
          <w:rFonts w:ascii="Calibri" w:hAnsi="Calibri" w:cs="Calibri"/>
          <w:bCs/>
          <w:sz w:val="22"/>
          <w:szCs w:val="22"/>
        </w:rPr>
        <w:t xml:space="preserve">In the event that the Kenton County Education Association (KCEA) should dissolve, upon dissolution, the liabilities of KCEA will be paid and any remaining assets will be distributed to the Kentucky Education Association (KEA) or to another 501(c)(5) organization as approved by the KEA Board of Directors.  </w:t>
      </w:r>
    </w:p>
    <w:p w:rsidR="00D62ACC" w:rsidRPr="001216FF" w:rsidRDefault="00D62ACC" w:rsidP="00D62ACC">
      <w:pPr>
        <w:pStyle w:val="NormalWeb"/>
        <w:jc w:val="center"/>
        <w:rPr>
          <w:rFonts w:ascii="Calibri" w:hAnsi="Calibri" w:cs="Calibri"/>
          <w:b/>
          <w:sz w:val="22"/>
          <w:szCs w:val="22"/>
        </w:rPr>
      </w:pPr>
      <w:r w:rsidRPr="001216FF">
        <w:rPr>
          <w:rFonts w:ascii="Calibri" w:hAnsi="Calibri" w:cs="Calibri"/>
          <w:b/>
          <w:sz w:val="22"/>
          <w:szCs w:val="22"/>
        </w:rPr>
        <w:t>NOTES, REVISIONS AND ADDENDUMS</w:t>
      </w:r>
    </w:p>
    <w:p w:rsidR="00D62ACC" w:rsidRPr="001216FF" w:rsidRDefault="00D62ACC" w:rsidP="00D62ACC">
      <w:pPr>
        <w:pStyle w:val="NormalWeb"/>
        <w:rPr>
          <w:rFonts w:ascii="Calibri" w:hAnsi="Calibri" w:cs="Calibri"/>
          <w:sz w:val="22"/>
          <w:szCs w:val="22"/>
        </w:rPr>
      </w:pPr>
      <w:r w:rsidRPr="001216FF">
        <w:rPr>
          <w:rFonts w:ascii="Calibri" w:hAnsi="Calibri" w:cs="Calibri"/>
          <w:sz w:val="22"/>
          <w:szCs w:val="22"/>
        </w:rPr>
        <w:t xml:space="preserve">This constitution was voted on and approved by the members of the Kenton County Education Association on October 11, 1974. </w:t>
      </w:r>
    </w:p>
    <w:p w:rsidR="00D62ACC" w:rsidRPr="001216FF" w:rsidRDefault="00D62ACC" w:rsidP="00D62ACC">
      <w:pPr>
        <w:pStyle w:val="NormalWeb"/>
        <w:rPr>
          <w:rFonts w:ascii="Calibri" w:hAnsi="Calibri" w:cs="Calibri"/>
          <w:sz w:val="22"/>
          <w:szCs w:val="22"/>
        </w:rPr>
      </w:pPr>
      <w:r w:rsidRPr="001216FF">
        <w:rPr>
          <w:rFonts w:ascii="Calibri" w:hAnsi="Calibri" w:cs="Calibri"/>
          <w:sz w:val="22"/>
          <w:szCs w:val="22"/>
        </w:rPr>
        <w:t xml:space="preserve">The constitution was revised and updated by voting and approval of the members of the Kenton County Education Association on August 24, 1981. </w:t>
      </w:r>
    </w:p>
    <w:p w:rsidR="00D62ACC" w:rsidRPr="001216FF" w:rsidRDefault="00D62ACC" w:rsidP="00D62ACC">
      <w:pPr>
        <w:pStyle w:val="NormalWeb"/>
        <w:rPr>
          <w:rFonts w:ascii="Calibri" w:hAnsi="Calibri" w:cs="Calibri"/>
          <w:sz w:val="22"/>
          <w:szCs w:val="22"/>
        </w:rPr>
      </w:pPr>
      <w:r w:rsidRPr="001216FF">
        <w:rPr>
          <w:rFonts w:ascii="Calibri" w:hAnsi="Calibri" w:cs="Calibri"/>
          <w:sz w:val="22"/>
          <w:szCs w:val="22"/>
        </w:rPr>
        <w:t xml:space="preserve">This constitution was revised and updated by voting and approval of the members of the KCEA in November, 1989. </w:t>
      </w:r>
    </w:p>
    <w:p w:rsidR="00D62ACC" w:rsidRPr="001216FF" w:rsidRDefault="00D62ACC" w:rsidP="00D62ACC">
      <w:pPr>
        <w:pStyle w:val="NormalWeb"/>
        <w:rPr>
          <w:rFonts w:ascii="Calibri" w:hAnsi="Calibri" w:cs="Calibri"/>
          <w:sz w:val="22"/>
          <w:szCs w:val="22"/>
        </w:rPr>
      </w:pPr>
      <w:r w:rsidRPr="001216FF">
        <w:rPr>
          <w:rFonts w:ascii="Calibri" w:hAnsi="Calibri" w:cs="Calibri"/>
          <w:sz w:val="22"/>
          <w:szCs w:val="22"/>
        </w:rPr>
        <w:t xml:space="preserve">This constitution was revised and updated by voting and approval of the members of the KCEA in December, 1999. </w:t>
      </w:r>
    </w:p>
    <w:p w:rsidR="00D62ACC" w:rsidRPr="001216FF" w:rsidRDefault="00D62ACC" w:rsidP="00D62ACC">
      <w:pPr>
        <w:pStyle w:val="NormalWeb"/>
        <w:rPr>
          <w:rFonts w:ascii="Calibri" w:hAnsi="Calibri" w:cs="Calibri"/>
          <w:sz w:val="22"/>
          <w:szCs w:val="22"/>
        </w:rPr>
      </w:pPr>
      <w:r w:rsidRPr="001216FF">
        <w:rPr>
          <w:rFonts w:ascii="Calibri" w:hAnsi="Calibri" w:cs="Calibri"/>
          <w:sz w:val="22"/>
          <w:szCs w:val="22"/>
        </w:rPr>
        <w:t xml:space="preserve">This constitution was revised and updated by voting and approval of the members of the KCEA in May, 2001. </w:t>
      </w:r>
    </w:p>
    <w:p w:rsidR="00D62ACC" w:rsidRPr="001216FF" w:rsidRDefault="00D62ACC" w:rsidP="00D62ACC">
      <w:pPr>
        <w:pStyle w:val="NormalWeb"/>
        <w:rPr>
          <w:rFonts w:ascii="Calibri" w:hAnsi="Calibri" w:cs="Calibri"/>
          <w:sz w:val="22"/>
          <w:szCs w:val="22"/>
        </w:rPr>
      </w:pPr>
      <w:r w:rsidRPr="001216FF">
        <w:rPr>
          <w:rFonts w:ascii="Calibri" w:hAnsi="Calibri" w:cs="Calibri"/>
          <w:sz w:val="22"/>
          <w:szCs w:val="22"/>
        </w:rPr>
        <w:t>This constitution was revised and updated by voting and approval of the members of the KCEA in January, 2009.</w:t>
      </w:r>
    </w:p>
    <w:p w:rsidR="00D62ACC" w:rsidRPr="001216FF" w:rsidRDefault="00D62ACC" w:rsidP="00D62ACC">
      <w:pPr>
        <w:pStyle w:val="NormalWeb"/>
        <w:rPr>
          <w:rFonts w:ascii="Calibri" w:hAnsi="Calibri" w:cs="Calibri"/>
          <w:sz w:val="22"/>
          <w:szCs w:val="22"/>
        </w:rPr>
      </w:pPr>
      <w:r w:rsidRPr="001216FF">
        <w:rPr>
          <w:rFonts w:ascii="Calibri" w:hAnsi="Calibri" w:cs="Calibri"/>
          <w:sz w:val="22"/>
          <w:szCs w:val="22"/>
        </w:rPr>
        <w:t>This constitution was revised and updated by voting and approval of the members of the KCEA in June, 2015.</w:t>
      </w:r>
    </w:p>
    <w:p w:rsidR="00BF69D4" w:rsidRPr="001216FF" w:rsidRDefault="00D62ACC" w:rsidP="00D52E6B">
      <w:pPr>
        <w:pStyle w:val="NormalWeb"/>
      </w:pPr>
      <w:r w:rsidRPr="001216FF">
        <w:rPr>
          <w:rFonts w:ascii="Calibri" w:hAnsi="Calibri" w:cs="Calibri"/>
          <w:b/>
          <w:i/>
          <w:sz w:val="22"/>
          <w:szCs w:val="22"/>
        </w:rPr>
        <w:t>This constitution was revised and updated by voting and approval of the members of the KCEA on XXXXXXX</w:t>
      </w:r>
    </w:p>
    <w:sectPr w:rsidR="00BF69D4" w:rsidRPr="001216F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812" w:rsidRDefault="00A45812">
      <w:r>
        <w:separator/>
      </w:r>
    </w:p>
  </w:endnote>
  <w:endnote w:type="continuationSeparator" w:id="0">
    <w:p w:rsidR="00A45812" w:rsidRDefault="00A4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73" w:rsidRDefault="00D52E6B">
    <w:pPr>
      <w:pStyle w:val="Footer"/>
      <w:jc w:val="right"/>
    </w:pPr>
    <w:r>
      <w:fldChar w:fldCharType="begin"/>
    </w:r>
    <w:r>
      <w:instrText xml:space="preserve"> PAGE   \* MERGEFORMAT </w:instrText>
    </w:r>
    <w:r>
      <w:fldChar w:fldCharType="separate"/>
    </w:r>
    <w:r w:rsidR="00F35B07">
      <w:rPr>
        <w:noProof/>
      </w:rPr>
      <w:t>8</w:t>
    </w:r>
    <w:r>
      <w:fldChar w:fldCharType="end"/>
    </w:r>
  </w:p>
  <w:p w:rsidR="002B0A73" w:rsidRDefault="00A45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812" w:rsidRDefault="00A45812">
      <w:r>
        <w:separator/>
      </w:r>
    </w:p>
  </w:footnote>
  <w:footnote w:type="continuationSeparator" w:id="0">
    <w:p w:rsidR="00A45812" w:rsidRDefault="00A45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2FCE"/>
    <w:multiLevelType w:val="hybridMultilevel"/>
    <w:tmpl w:val="AD062E52"/>
    <w:lvl w:ilvl="0" w:tplc="4B4C1CF2">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625518"/>
    <w:multiLevelType w:val="hybridMultilevel"/>
    <w:tmpl w:val="CA8E4EC6"/>
    <w:lvl w:ilvl="0" w:tplc="73AAB6C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4A703C"/>
    <w:multiLevelType w:val="hybridMultilevel"/>
    <w:tmpl w:val="1534E614"/>
    <w:lvl w:ilvl="0" w:tplc="97725A1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3915B5E"/>
    <w:multiLevelType w:val="hybridMultilevel"/>
    <w:tmpl w:val="CBFE583A"/>
    <w:lvl w:ilvl="0" w:tplc="04090019">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76711E2"/>
    <w:multiLevelType w:val="hybridMultilevel"/>
    <w:tmpl w:val="AD96BEC0"/>
    <w:lvl w:ilvl="0" w:tplc="AE9E514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DE05D5B"/>
    <w:multiLevelType w:val="hybridMultilevel"/>
    <w:tmpl w:val="4300CA96"/>
    <w:lvl w:ilvl="0" w:tplc="D1DC963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113008A"/>
    <w:multiLevelType w:val="hybridMultilevel"/>
    <w:tmpl w:val="196EF97A"/>
    <w:lvl w:ilvl="0" w:tplc="3562599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19D2B11"/>
    <w:multiLevelType w:val="hybridMultilevel"/>
    <w:tmpl w:val="C8B2D5A8"/>
    <w:lvl w:ilvl="0" w:tplc="6058799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817349A"/>
    <w:multiLevelType w:val="hybridMultilevel"/>
    <w:tmpl w:val="CEA6747E"/>
    <w:lvl w:ilvl="0" w:tplc="4EE4F1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BD6149"/>
    <w:multiLevelType w:val="hybridMultilevel"/>
    <w:tmpl w:val="2F202576"/>
    <w:lvl w:ilvl="0" w:tplc="B4E0719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772F38"/>
    <w:multiLevelType w:val="hybridMultilevel"/>
    <w:tmpl w:val="5CBE415E"/>
    <w:lvl w:ilvl="0" w:tplc="A898440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AAD188B"/>
    <w:multiLevelType w:val="hybridMultilevel"/>
    <w:tmpl w:val="872C0A2A"/>
    <w:lvl w:ilvl="0" w:tplc="1C02BE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1507E2"/>
    <w:multiLevelType w:val="hybridMultilevel"/>
    <w:tmpl w:val="1DC0B354"/>
    <w:lvl w:ilvl="0" w:tplc="04090019">
      <w:start w:val="1"/>
      <w:numFmt w:val="lowerLetter"/>
      <w:lvlText w:val="%1."/>
      <w:lvlJc w:val="left"/>
      <w:pPr>
        <w:ind w:left="806" w:hanging="360"/>
      </w:pPr>
      <w:rPr>
        <w:rFonts w:hint="default"/>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15:restartNumberingAfterBreak="0">
    <w:nsid w:val="4F5832A5"/>
    <w:multiLevelType w:val="hybridMultilevel"/>
    <w:tmpl w:val="9E60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30935"/>
    <w:multiLevelType w:val="hybridMultilevel"/>
    <w:tmpl w:val="DB002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23F8A"/>
    <w:multiLevelType w:val="hybridMultilevel"/>
    <w:tmpl w:val="F7DA231A"/>
    <w:lvl w:ilvl="0" w:tplc="4F7842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7F45716"/>
    <w:multiLevelType w:val="hybridMultilevel"/>
    <w:tmpl w:val="7DDCC1BC"/>
    <w:lvl w:ilvl="0" w:tplc="A42EFE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E6431DE"/>
    <w:multiLevelType w:val="hybridMultilevel"/>
    <w:tmpl w:val="B3985C0E"/>
    <w:lvl w:ilvl="0" w:tplc="FD66C3E6">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F056CF1"/>
    <w:multiLevelType w:val="hybridMultilevel"/>
    <w:tmpl w:val="3FDA1D5A"/>
    <w:lvl w:ilvl="0" w:tplc="6F3A5D7A">
      <w:start w:val="1"/>
      <w:numFmt w:val="lowerLetter"/>
      <w:lvlText w:val="%1."/>
      <w:lvlJc w:val="left"/>
      <w:pPr>
        <w:tabs>
          <w:tab w:val="num" w:pos="2160"/>
        </w:tabs>
        <w:ind w:left="2160" w:hanging="720"/>
      </w:pPr>
      <w:rPr>
        <w:rFonts w:ascii="Calibri" w:eastAsia="Times New Roman" w:hAnsi="Calibri" w:cs="Calibr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FDF02F0"/>
    <w:multiLevelType w:val="hybridMultilevel"/>
    <w:tmpl w:val="913418AE"/>
    <w:lvl w:ilvl="0" w:tplc="0C568B3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2476916"/>
    <w:multiLevelType w:val="hybridMultilevel"/>
    <w:tmpl w:val="8F2854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343198E"/>
    <w:multiLevelType w:val="hybridMultilevel"/>
    <w:tmpl w:val="B7DAAFC8"/>
    <w:lvl w:ilvl="0" w:tplc="252EA9C0">
      <w:start w:val="1"/>
      <w:numFmt w:val="decimal"/>
      <w:lvlText w:val="%1."/>
      <w:lvlJc w:val="left"/>
      <w:pPr>
        <w:ind w:left="2250" w:hanging="360"/>
      </w:pPr>
      <w:rPr>
        <w:rFonts w:hint="default"/>
        <w:b/>
        <w:i/>
        <w:color w:val="00B05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78DC67E7"/>
    <w:multiLevelType w:val="hybridMultilevel"/>
    <w:tmpl w:val="70A25E8C"/>
    <w:lvl w:ilvl="0" w:tplc="E10E82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8"/>
  </w:num>
  <w:num w:numId="3">
    <w:abstractNumId w:val="19"/>
  </w:num>
  <w:num w:numId="4">
    <w:abstractNumId w:val="5"/>
  </w:num>
  <w:num w:numId="5">
    <w:abstractNumId w:val="10"/>
  </w:num>
  <w:num w:numId="6">
    <w:abstractNumId w:val="2"/>
  </w:num>
  <w:num w:numId="7">
    <w:abstractNumId w:val="7"/>
  </w:num>
  <w:num w:numId="8">
    <w:abstractNumId w:val="22"/>
  </w:num>
  <w:num w:numId="9">
    <w:abstractNumId w:val="11"/>
  </w:num>
  <w:num w:numId="10">
    <w:abstractNumId w:val="15"/>
  </w:num>
  <w:num w:numId="11">
    <w:abstractNumId w:val="16"/>
  </w:num>
  <w:num w:numId="12">
    <w:abstractNumId w:val="0"/>
  </w:num>
  <w:num w:numId="13">
    <w:abstractNumId w:val="1"/>
  </w:num>
  <w:num w:numId="14">
    <w:abstractNumId w:val="8"/>
  </w:num>
  <w:num w:numId="15">
    <w:abstractNumId w:val="17"/>
  </w:num>
  <w:num w:numId="16">
    <w:abstractNumId w:val="9"/>
  </w:num>
  <w:num w:numId="17">
    <w:abstractNumId w:val="1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1"/>
  </w:num>
  <w:num w:numId="22">
    <w:abstractNumId w:val="14"/>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CC"/>
    <w:rsid w:val="001216FF"/>
    <w:rsid w:val="007E2389"/>
    <w:rsid w:val="00A45812"/>
    <w:rsid w:val="00BA404E"/>
    <w:rsid w:val="00C04740"/>
    <w:rsid w:val="00C51054"/>
    <w:rsid w:val="00D52E6B"/>
    <w:rsid w:val="00D62ACC"/>
    <w:rsid w:val="00F3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68440-6B29-4ED4-8155-B9DEA8E6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62ACC"/>
    <w:pPr>
      <w:spacing w:before="100" w:beforeAutospacing="1" w:after="100" w:afterAutospacing="1"/>
    </w:pPr>
  </w:style>
  <w:style w:type="character" w:styleId="Strong">
    <w:name w:val="Strong"/>
    <w:uiPriority w:val="22"/>
    <w:qFormat/>
    <w:rsid w:val="00D62ACC"/>
    <w:rPr>
      <w:rFonts w:cs="Times New Roman"/>
      <w:b/>
      <w:bCs/>
    </w:rPr>
  </w:style>
  <w:style w:type="paragraph" w:styleId="Footer">
    <w:name w:val="footer"/>
    <w:basedOn w:val="Normal"/>
    <w:link w:val="FooterChar"/>
    <w:uiPriority w:val="99"/>
    <w:unhideWhenUsed/>
    <w:rsid w:val="00D62ACC"/>
    <w:pPr>
      <w:tabs>
        <w:tab w:val="center" w:pos="4680"/>
        <w:tab w:val="right" w:pos="9360"/>
      </w:tabs>
    </w:pPr>
  </w:style>
  <w:style w:type="character" w:customStyle="1" w:styleId="FooterChar">
    <w:name w:val="Footer Char"/>
    <w:basedOn w:val="DefaultParagraphFont"/>
    <w:link w:val="Footer"/>
    <w:uiPriority w:val="99"/>
    <w:rsid w:val="00D62ACC"/>
    <w:rPr>
      <w:rFonts w:ascii="Times New Roman" w:eastAsia="Times New Roman" w:hAnsi="Times New Roman" w:cs="Times New Roman"/>
      <w:sz w:val="24"/>
      <w:szCs w:val="24"/>
    </w:rPr>
  </w:style>
  <w:style w:type="character" w:styleId="Hyperlink">
    <w:name w:val="Hyperlink"/>
    <w:uiPriority w:val="99"/>
    <w:unhideWhenUsed/>
    <w:rsid w:val="00D62ACC"/>
    <w:rPr>
      <w:color w:val="0563C1"/>
      <w:u w:val="single"/>
    </w:rPr>
  </w:style>
  <w:style w:type="paragraph" w:styleId="PlainText">
    <w:name w:val="Plain Text"/>
    <w:basedOn w:val="Normal"/>
    <w:link w:val="PlainTextChar"/>
    <w:uiPriority w:val="99"/>
    <w:semiHidden/>
    <w:unhideWhenUsed/>
    <w:rsid w:val="00D62ACC"/>
    <w:rPr>
      <w:rFonts w:ascii="Calibri" w:eastAsia="Calibri" w:hAnsi="Calibri" w:cs="Calibri"/>
      <w:sz w:val="22"/>
      <w:szCs w:val="22"/>
    </w:rPr>
  </w:style>
  <w:style w:type="character" w:customStyle="1" w:styleId="PlainTextChar">
    <w:name w:val="Plain Text Char"/>
    <w:basedOn w:val="DefaultParagraphFont"/>
    <w:link w:val="PlainText"/>
    <w:uiPriority w:val="99"/>
    <w:semiHidden/>
    <w:rsid w:val="00D62ACC"/>
    <w:rPr>
      <w:rFonts w:ascii="Calibri" w:eastAsia="Calibri" w:hAnsi="Calibri" w:cs="Calibri"/>
    </w:rPr>
  </w:style>
  <w:style w:type="paragraph" w:styleId="BalloonText">
    <w:name w:val="Balloon Text"/>
    <w:basedOn w:val="Normal"/>
    <w:link w:val="BalloonTextChar"/>
    <w:uiPriority w:val="99"/>
    <w:semiHidden/>
    <w:unhideWhenUsed/>
    <w:rsid w:val="00D52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E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org/home/30442.htm" TargetMode="External"/><Relationship Id="rId3" Type="http://schemas.openxmlformats.org/officeDocument/2006/relationships/settings" Target="settings.xml"/><Relationship Id="rId7" Type="http://schemas.openxmlformats.org/officeDocument/2006/relationships/hyperlink" Target="http://www.nea.org/home/3044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3770</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Laura  Medley- Kenton County</dc:creator>
  <cp:keywords/>
  <dc:description/>
  <cp:lastModifiedBy>Schneider, Laura  Medley- Kenton County</cp:lastModifiedBy>
  <cp:revision>2</cp:revision>
  <cp:lastPrinted>2019-04-29T17:44:00Z</cp:lastPrinted>
  <dcterms:created xsi:type="dcterms:W3CDTF">2019-10-15T12:11:00Z</dcterms:created>
  <dcterms:modified xsi:type="dcterms:W3CDTF">2019-10-15T12:11:00Z</dcterms:modified>
</cp:coreProperties>
</file>